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F8A8" w14:textId="4F3F8447" w:rsidR="004C7195" w:rsidRDefault="00F8022E" w:rsidP="00E57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</w:t>
      </w:r>
      <w:r w:rsidR="00A87406">
        <w:rPr>
          <w:b/>
          <w:bCs/>
          <w:sz w:val="28"/>
          <w:szCs w:val="28"/>
        </w:rPr>
        <w:t xml:space="preserve"> Virtual</w:t>
      </w:r>
      <w:r>
        <w:rPr>
          <w:b/>
          <w:bCs/>
          <w:sz w:val="28"/>
          <w:szCs w:val="28"/>
        </w:rPr>
        <w:t xml:space="preserve"> </w:t>
      </w:r>
      <w:r w:rsidR="00113646">
        <w:rPr>
          <w:b/>
          <w:bCs/>
          <w:sz w:val="28"/>
          <w:szCs w:val="28"/>
        </w:rPr>
        <w:t xml:space="preserve">World Conference </w:t>
      </w:r>
      <w:r w:rsidR="006C0119">
        <w:rPr>
          <w:b/>
          <w:bCs/>
          <w:sz w:val="28"/>
          <w:szCs w:val="28"/>
        </w:rPr>
        <w:t>202</w:t>
      </w:r>
      <w:r w:rsidR="00A87406">
        <w:rPr>
          <w:b/>
          <w:bCs/>
          <w:sz w:val="28"/>
          <w:szCs w:val="28"/>
        </w:rPr>
        <w:t>1</w:t>
      </w:r>
      <w:r w:rsidR="00E5744B">
        <w:rPr>
          <w:b/>
          <w:bCs/>
          <w:sz w:val="28"/>
          <w:szCs w:val="28"/>
        </w:rPr>
        <w:t xml:space="preserve"> (</w:t>
      </w:r>
      <w:r w:rsidR="00A87406">
        <w:rPr>
          <w:b/>
          <w:bCs/>
          <w:sz w:val="28"/>
          <w:szCs w:val="28"/>
        </w:rPr>
        <w:t xml:space="preserve">24-27 </w:t>
      </w:r>
      <w:proofErr w:type="spellStart"/>
      <w:r w:rsidR="00A87406">
        <w:rPr>
          <w:b/>
          <w:bCs/>
          <w:sz w:val="28"/>
          <w:szCs w:val="28"/>
        </w:rPr>
        <w:t>Jun</w:t>
      </w:r>
      <w:r w:rsidR="00A27CEA">
        <w:rPr>
          <w:b/>
          <w:bCs/>
          <w:sz w:val="28"/>
          <w:szCs w:val="28"/>
        </w:rPr>
        <w:t>ho</w:t>
      </w:r>
      <w:proofErr w:type="spellEnd"/>
      <w:r w:rsidR="00A87406">
        <w:rPr>
          <w:b/>
          <w:bCs/>
          <w:sz w:val="28"/>
          <w:szCs w:val="28"/>
        </w:rPr>
        <w:t xml:space="preserve"> 2021</w:t>
      </w:r>
      <w:r w:rsidR="00E5744B">
        <w:rPr>
          <w:b/>
          <w:bCs/>
          <w:sz w:val="28"/>
          <w:szCs w:val="28"/>
        </w:rPr>
        <w:t>)</w:t>
      </w:r>
    </w:p>
    <w:p w14:paraId="67398964" w14:textId="3651A72C" w:rsidR="00E5744B" w:rsidRDefault="00E5744B" w:rsidP="00E57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Pre-Conference Workshops (12-13 </w:t>
      </w:r>
      <w:proofErr w:type="spellStart"/>
      <w:r>
        <w:rPr>
          <w:b/>
          <w:bCs/>
          <w:sz w:val="28"/>
          <w:szCs w:val="28"/>
        </w:rPr>
        <w:t>Jun</w:t>
      </w:r>
      <w:r w:rsidR="00A27CEA">
        <w:rPr>
          <w:b/>
          <w:bCs/>
          <w:sz w:val="28"/>
          <w:szCs w:val="28"/>
        </w:rPr>
        <w:t>ho</w:t>
      </w:r>
      <w:proofErr w:type="spellEnd"/>
      <w:r>
        <w:rPr>
          <w:b/>
          <w:bCs/>
          <w:sz w:val="28"/>
          <w:szCs w:val="28"/>
        </w:rPr>
        <w:t xml:space="preserve"> 2021)</w:t>
      </w:r>
    </w:p>
    <w:p w14:paraId="4F157B08" w14:textId="77777777" w:rsidR="00973FF0" w:rsidRDefault="00973FF0" w:rsidP="00973FF0">
      <w:pPr>
        <w:rPr>
          <w:b/>
          <w:bCs/>
          <w:sz w:val="28"/>
          <w:szCs w:val="28"/>
        </w:rPr>
      </w:pPr>
    </w:p>
    <w:p w14:paraId="061DD36D" w14:textId="58645F1D" w:rsidR="00973FF0" w:rsidRPr="00BC6444" w:rsidRDefault="00973FF0" w:rsidP="00973FF0">
      <w:r w:rsidRPr="00BC6444">
        <w:t>N</w:t>
      </w:r>
      <w:r w:rsidR="00A27CEA">
        <w:t>o</w:t>
      </w:r>
      <w:r w:rsidRPr="00BC6444">
        <w:t xml:space="preserve">me: </w:t>
      </w:r>
      <w:r w:rsidR="00327291" w:rsidRPr="00327291"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327291">
        <w:rPr>
          <w:u w:val="single"/>
        </w:rPr>
        <w:t xml:space="preserve">  </w:t>
      </w:r>
      <w:r w:rsidR="00327291" w:rsidRPr="00327291">
        <w:rPr>
          <w:u w:val="single"/>
        </w:rPr>
        <w:t xml:space="preserve">  </w:t>
      </w:r>
    </w:p>
    <w:p w14:paraId="4144B731" w14:textId="5026DD98" w:rsidR="00973FF0" w:rsidRPr="00BC6444" w:rsidRDefault="00A27CEA" w:rsidP="00973FF0">
      <w:proofErr w:type="spellStart"/>
      <w:r w:rsidRPr="00A27CEA">
        <w:t>Endereço</w:t>
      </w:r>
      <w:proofErr w:type="spellEnd"/>
      <w:r w:rsidRPr="00A27CEA">
        <w:t xml:space="preserve"> de Cobrança</w:t>
      </w:r>
      <w:r w:rsidR="00973FF0">
        <w:t>:</w:t>
      </w:r>
      <w:r w:rsidR="00327291">
        <w:t xml:space="preserve"> </w:t>
      </w:r>
      <w:r w:rsidR="00327291" w:rsidRPr="00327291">
        <w:rPr>
          <w:u w:val="single"/>
        </w:rPr>
        <w:t xml:space="preserve">                                                                                                  </w:t>
      </w:r>
      <w:r w:rsidR="00327291">
        <w:rPr>
          <w:u w:val="single"/>
        </w:rPr>
        <w:t xml:space="preserve">                                                </w:t>
      </w:r>
      <w:r w:rsidR="00327291" w:rsidRPr="00327291">
        <w:rPr>
          <w:u w:val="single"/>
        </w:rPr>
        <w:t xml:space="preserve">     </w:t>
      </w:r>
    </w:p>
    <w:p w14:paraId="0434AE4B" w14:textId="4EAD1BB4" w:rsidR="00973FF0" w:rsidRPr="00BC6444" w:rsidRDefault="00973FF0" w:rsidP="00973FF0">
      <w:proofErr w:type="spellStart"/>
      <w:r w:rsidRPr="00BC6444">
        <w:t>Ci</w:t>
      </w:r>
      <w:r w:rsidR="00A27CEA">
        <w:t>dade</w:t>
      </w:r>
      <w:proofErr w:type="spellEnd"/>
      <w:r w:rsidRPr="00BC6444">
        <w:t xml:space="preserve">: </w:t>
      </w:r>
      <w:r w:rsidR="00327291" w:rsidRPr="00327291">
        <w:rPr>
          <w:u w:val="single"/>
        </w:rPr>
        <w:t xml:space="preserve">         </w:t>
      </w:r>
      <w:r w:rsidR="00AB1AE5">
        <w:rPr>
          <w:u w:val="single"/>
        </w:rPr>
        <w:t xml:space="preserve">   </w:t>
      </w:r>
      <w:r w:rsidR="00327291" w:rsidRPr="00327291">
        <w:rPr>
          <w:u w:val="single"/>
        </w:rPr>
        <w:t xml:space="preserve">                               </w:t>
      </w:r>
      <w:r w:rsidR="00327291">
        <w:rPr>
          <w:u w:val="single"/>
        </w:rPr>
        <w:t xml:space="preserve"> </w:t>
      </w:r>
      <w:r w:rsidR="00327291">
        <w:t xml:space="preserve"> </w:t>
      </w:r>
      <w:r w:rsidR="00A27CEA">
        <w:t>E</w:t>
      </w:r>
      <w:r w:rsidR="00A27CEA" w:rsidRPr="00A27CEA">
        <w:t xml:space="preserve">stado / </w:t>
      </w:r>
      <w:proofErr w:type="spellStart"/>
      <w:r w:rsidR="00A27CEA" w:rsidRPr="00A27CEA">
        <w:t>província</w:t>
      </w:r>
      <w:proofErr w:type="spellEnd"/>
      <w:r w:rsidR="00327291" w:rsidRPr="00BC6444">
        <w:t xml:space="preserve">: </w:t>
      </w:r>
      <w:r w:rsidR="00327291" w:rsidRPr="00327291">
        <w:rPr>
          <w:u w:val="single"/>
        </w:rPr>
        <w:t xml:space="preserve">                 </w:t>
      </w:r>
      <w:r w:rsidR="00AB1AE5">
        <w:rPr>
          <w:u w:val="single"/>
        </w:rPr>
        <w:t xml:space="preserve">  </w:t>
      </w:r>
      <w:r w:rsidR="00327291" w:rsidRPr="00327291">
        <w:rPr>
          <w:u w:val="single"/>
        </w:rPr>
        <w:t xml:space="preserve">                  </w:t>
      </w:r>
      <w:r w:rsidR="00327291">
        <w:rPr>
          <w:u w:val="single"/>
        </w:rPr>
        <w:t xml:space="preserve"> </w:t>
      </w:r>
      <w:r w:rsidR="00327291">
        <w:t xml:space="preserve"> </w:t>
      </w:r>
      <w:r w:rsidR="00A27CEA" w:rsidRPr="00A27CEA">
        <w:t>Código postal</w:t>
      </w:r>
      <w:r w:rsidR="00327291" w:rsidRPr="00BC6444">
        <w:t xml:space="preserve">: </w:t>
      </w:r>
      <w:r w:rsidR="00327291" w:rsidRPr="00327291">
        <w:rPr>
          <w:u w:val="single"/>
        </w:rPr>
        <w:t xml:space="preserve">                                 </w:t>
      </w:r>
      <w:r w:rsidR="00327291">
        <w:rPr>
          <w:u w:val="single"/>
        </w:rPr>
        <w:t xml:space="preserve"> </w:t>
      </w:r>
      <w:r w:rsidR="00327291">
        <w:t xml:space="preserve"> </w:t>
      </w:r>
    </w:p>
    <w:p w14:paraId="740F1E67" w14:textId="5A26A193" w:rsidR="00973FF0" w:rsidRPr="00BC6444" w:rsidRDefault="00A27CEA" w:rsidP="00973FF0">
      <w:r>
        <w:t>P</w:t>
      </w:r>
      <w:r w:rsidRPr="00A27CEA">
        <w:t>aís</w:t>
      </w:r>
      <w:r w:rsidR="00973FF0">
        <w:t xml:space="preserve">: </w:t>
      </w:r>
      <w:r w:rsidR="006304A2" w:rsidRPr="00327291">
        <w:rPr>
          <w:u w:val="single"/>
        </w:rPr>
        <w:t xml:space="preserve">                                                                                                                     </w:t>
      </w:r>
      <w:r w:rsidR="006304A2">
        <w:rPr>
          <w:u w:val="single"/>
        </w:rPr>
        <w:t xml:space="preserve">                        </w:t>
      </w:r>
      <w:r>
        <w:rPr>
          <w:u w:val="single"/>
        </w:rPr>
        <w:t xml:space="preserve">        </w:t>
      </w:r>
      <w:r w:rsidR="006304A2">
        <w:rPr>
          <w:u w:val="single"/>
        </w:rPr>
        <w:t xml:space="preserve">                      </w:t>
      </w:r>
    </w:p>
    <w:p w14:paraId="030E473D" w14:textId="0FDE3A87" w:rsidR="00973FF0" w:rsidRDefault="00A27CEA" w:rsidP="00973FF0">
      <w:proofErr w:type="spellStart"/>
      <w:r>
        <w:t>E</w:t>
      </w:r>
      <w:r w:rsidRPr="00A27CEA">
        <w:t>ndereço</w:t>
      </w:r>
      <w:proofErr w:type="spellEnd"/>
      <w:r w:rsidRPr="00A27CEA">
        <w:t xml:space="preserve"> de e-mail</w:t>
      </w:r>
      <w:r w:rsidR="00327291">
        <w:t xml:space="preserve">: </w:t>
      </w:r>
      <w:r w:rsidR="006304A2" w:rsidRPr="00327291">
        <w:rPr>
          <w:u w:val="single"/>
        </w:rPr>
        <w:t xml:space="preserve">                                                                                                                     </w:t>
      </w:r>
      <w:r w:rsidR="006304A2">
        <w:rPr>
          <w:u w:val="single"/>
        </w:rPr>
        <w:t xml:space="preserve">                                     </w:t>
      </w:r>
    </w:p>
    <w:p w14:paraId="417E2AF7" w14:textId="37EC475A" w:rsidR="00327291" w:rsidRPr="00BC6444" w:rsidRDefault="00A27CEA" w:rsidP="00A27CEA">
      <w:proofErr w:type="spellStart"/>
      <w:r>
        <w:t>L</w:t>
      </w:r>
      <w:r>
        <w:t>ínguas</w:t>
      </w:r>
      <w:proofErr w:type="spellEnd"/>
      <w:r>
        <w:t xml:space="preserve"> faladas</w:t>
      </w:r>
      <w:r w:rsidR="00327291">
        <w:t xml:space="preserve">: </w:t>
      </w:r>
      <w:r w:rsidR="00327291" w:rsidRPr="00327291"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u w:val="single"/>
        </w:rPr>
        <w:t xml:space="preserve">         </w:t>
      </w:r>
      <w:r w:rsidR="00327291" w:rsidRPr="00327291">
        <w:rPr>
          <w:u w:val="single"/>
        </w:rPr>
        <w:t xml:space="preserve">        </w:t>
      </w:r>
    </w:p>
    <w:p w14:paraId="55CF9F57" w14:textId="1C25C5D7" w:rsidR="00973FF0" w:rsidRDefault="00973FF0" w:rsidP="00973FF0">
      <w:pPr>
        <w:rPr>
          <w:b/>
          <w:bCs/>
        </w:rPr>
      </w:pPr>
    </w:p>
    <w:p w14:paraId="2103FD0A" w14:textId="36038DD3" w:rsidR="00927F5A" w:rsidRPr="00927F5A" w:rsidRDefault="00DC34D7" w:rsidP="00927F5A">
      <w:pPr>
        <w:rPr>
          <w:color w:val="464646"/>
        </w:rPr>
      </w:pPr>
      <w:sdt>
        <w:sdtPr>
          <w:rPr>
            <w:color w:val="464646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>
            <w:rPr>
              <w:rFonts w:ascii="MS Gothic" w:eastAsia="MS Gothic" w:hAnsi="MS Gothic" w:hint="eastAsia"/>
              <w:color w:val="464646"/>
            </w:rPr>
            <w:t>☐</w:t>
          </w:r>
        </w:sdtContent>
      </w:sdt>
      <w:r w:rsidR="00327291">
        <w:rPr>
          <w:color w:val="464646"/>
        </w:rPr>
        <w:t xml:space="preserve"> </w:t>
      </w:r>
      <w:r w:rsidR="00A27CEA" w:rsidRPr="00A27CEA">
        <w:rPr>
          <w:color w:val="464646"/>
        </w:rPr>
        <w:t xml:space="preserve">Eu li e </w:t>
      </w:r>
      <w:proofErr w:type="spellStart"/>
      <w:r w:rsidR="00A27CEA" w:rsidRPr="00A27CEA">
        <w:rPr>
          <w:color w:val="464646"/>
        </w:rPr>
        <w:t>concordo</w:t>
      </w:r>
      <w:proofErr w:type="spellEnd"/>
      <w:r w:rsidR="00A27CEA" w:rsidRPr="00A27CEA">
        <w:rPr>
          <w:color w:val="464646"/>
        </w:rPr>
        <w:t xml:space="preserve"> com o </w:t>
      </w:r>
      <w:hyperlink r:id="rId8" w:history="1">
        <w:r w:rsidR="00A27CEA" w:rsidRPr="00A27CEA">
          <w:rPr>
            <w:rStyle w:val="Hyperlink"/>
          </w:rPr>
          <w:t xml:space="preserve">Código de </w:t>
        </w:r>
        <w:proofErr w:type="spellStart"/>
        <w:r w:rsidR="00A27CEA" w:rsidRPr="00A27CEA">
          <w:rPr>
            <w:rStyle w:val="Hyperlink"/>
          </w:rPr>
          <w:t>Conduta</w:t>
        </w:r>
        <w:proofErr w:type="spellEnd"/>
        <w:r w:rsidR="00A27CEA" w:rsidRPr="00A27CEA">
          <w:rPr>
            <w:rStyle w:val="Hyperlink"/>
          </w:rPr>
          <w:t xml:space="preserve"> da </w:t>
        </w:r>
        <w:proofErr w:type="spellStart"/>
        <w:r w:rsidR="00A27CEA" w:rsidRPr="00A27CEA">
          <w:rPr>
            <w:rStyle w:val="Hyperlink"/>
          </w:rPr>
          <w:t>Conferência</w:t>
        </w:r>
        <w:proofErr w:type="spellEnd"/>
        <w:r w:rsidR="00A27CEA" w:rsidRPr="00A27CEA">
          <w:rPr>
            <w:rStyle w:val="Hyperlink"/>
          </w:rPr>
          <w:t xml:space="preserve"> e com a </w:t>
        </w:r>
        <w:proofErr w:type="spellStart"/>
        <w:r w:rsidR="00A27CEA" w:rsidRPr="00A27CEA">
          <w:rPr>
            <w:rStyle w:val="Hyperlink"/>
          </w:rPr>
          <w:t>Isenção</w:t>
        </w:r>
        <w:proofErr w:type="spellEnd"/>
        <w:r w:rsidR="00A27CEA" w:rsidRPr="00A27CEA">
          <w:rPr>
            <w:rStyle w:val="Hyperlink"/>
          </w:rPr>
          <w:t xml:space="preserve"> de </w:t>
        </w:r>
        <w:proofErr w:type="spellStart"/>
        <w:r w:rsidR="00A27CEA" w:rsidRPr="00A27CEA">
          <w:rPr>
            <w:rStyle w:val="Hyperlink"/>
          </w:rPr>
          <w:t>Responsabilidade</w:t>
        </w:r>
        <w:proofErr w:type="spellEnd"/>
        <w:r w:rsidR="00A27CEA" w:rsidRPr="00A27CEA">
          <w:rPr>
            <w:rStyle w:val="Hyperlink"/>
          </w:rPr>
          <w:t xml:space="preserve"> / </w:t>
        </w:r>
        <w:proofErr w:type="spellStart"/>
        <w:r w:rsidR="00A27CEA" w:rsidRPr="00A27CEA">
          <w:rPr>
            <w:rStyle w:val="Hyperlink"/>
          </w:rPr>
          <w:t>Mídia</w:t>
        </w:r>
        <w:proofErr w:type="spellEnd"/>
      </w:hyperlink>
      <w:r w:rsidR="00A27CEA">
        <w:rPr>
          <w:color w:val="464646"/>
        </w:rPr>
        <w:t xml:space="preserve">. </w:t>
      </w:r>
    </w:p>
    <w:p w14:paraId="310F2267" w14:textId="1834DBE5" w:rsidR="00927F5A" w:rsidRPr="00927F5A" w:rsidRDefault="00DC34D7" w:rsidP="00927F5A">
      <w:sdt>
        <w:sdtPr>
          <w:id w:val="13361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91">
            <w:rPr>
              <w:rFonts w:ascii="MS Gothic" w:eastAsia="MS Gothic" w:hAnsi="MS Gothic" w:hint="eastAsia"/>
            </w:rPr>
            <w:t>☐</w:t>
          </w:r>
        </w:sdtContent>
      </w:sdt>
      <w:r w:rsidR="00927F5A" w:rsidRPr="00927F5A">
        <w:t xml:space="preserve"> </w:t>
      </w:r>
      <w:proofErr w:type="spellStart"/>
      <w:r w:rsidR="00A27CEA" w:rsidRPr="00A27CEA">
        <w:t>Gostaria</w:t>
      </w:r>
      <w:proofErr w:type="spellEnd"/>
      <w:r w:rsidR="00A27CEA" w:rsidRPr="00A27CEA">
        <w:t xml:space="preserve"> que meu </w:t>
      </w:r>
      <w:proofErr w:type="spellStart"/>
      <w:r w:rsidR="00A27CEA" w:rsidRPr="00A27CEA">
        <w:t>perfil</w:t>
      </w:r>
      <w:proofErr w:type="spellEnd"/>
      <w:r w:rsidR="00A27CEA" w:rsidRPr="00A27CEA">
        <w:t xml:space="preserve"> de </w:t>
      </w:r>
      <w:proofErr w:type="spellStart"/>
      <w:r w:rsidR="00A27CEA" w:rsidRPr="00A27CEA">
        <w:t>participante</w:t>
      </w:r>
      <w:proofErr w:type="spellEnd"/>
      <w:r w:rsidR="00A27CEA" w:rsidRPr="00A27CEA">
        <w:t xml:space="preserve"> </w:t>
      </w:r>
      <w:proofErr w:type="spellStart"/>
      <w:r w:rsidR="00A27CEA" w:rsidRPr="00A27CEA">
        <w:t>pudesse</w:t>
      </w:r>
      <w:proofErr w:type="spellEnd"/>
      <w:r w:rsidR="00A27CEA" w:rsidRPr="00A27CEA">
        <w:t xml:space="preserve"> ser </w:t>
      </w:r>
      <w:proofErr w:type="spellStart"/>
      <w:r w:rsidR="00A27CEA" w:rsidRPr="00A27CEA">
        <w:t>visualizado</w:t>
      </w:r>
      <w:proofErr w:type="spellEnd"/>
      <w:r w:rsidR="00A27CEA" w:rsidRPr="00A27CEA">
        <w:t xml:space="preserve"> (outros </w:t>
      </w:r>
      <w:proofErr w:type="spellStart"/>
      <w:r w:rsidR="00A27CEA" w:rsidRPr="00A27CEA">
        <w:t>participantes</w:t>
      </w:r>
      <w:proofErr w:type="spellEnd"/>
      <w:r w:rsidR="00A27CEA" w:rsidRPr="00A27CEA">
        <w:t xml:space="preserve"> </w:t>
      </w:r>
      <w:proofErr w:type="spellStart"/>
      <w:r w:rsidR="00A27CEA" w:rsidRPr="00A27CEA">
        <w:t>poderão</w:t>
      </w:r>
      <w:proofErr w:type="spellEnd"/>
      <w:r w:rsidR="00A27CEA" w:rsidRPr="00A27CEA">
        <w:t xml:space="preserve"> </w:t>
      </w:r>
      <w:proofErr w:type="spellStart"/>
      <w:r w:rsidR="00A27CEA" w:rsidRPr="00A27CEA">
        <w:t>pesquisar</w:t>
      </w:r>
      <w:proofErr w:type="spellEnd"/>
      <w:r w:rsidR="00A27CEA" w:rsidRPr="00A27CEA">
        <w:t xml:space="preserve"> </w:t>
      </w:r>
      <w:proofErr w:type="spellStart"/>
      <w:r w:rsidR="00A27CEA" w:rsidRPr="00A27CEA">
        <w:t>você</w:t>
      </w:r>
      <w:proofErr w:type="spellEnd"/>
      <w:r w:rsidR="00A27CEA" w:rsidRPr="00A27CEA">
        <w:t xml:space="preserve"> por </w:t>
      </w:r>
      <w:proofErr w:type="spellStart"/>
      <w:r w:rsidR="00A27CEA" w:rsidRPr="00A27CEA">
        <w:t>nome</w:t>
      </w:r>
      <w:proofErr w:type="spellEnd"/>
      <w:r w:rsidR="00A27CEA" w:rsidRPr="00A27CEA">
        <w:t xml:space="preserve"> e </w:t>
      </w:r>
      <w:proofErr w:type="spellStart"/>
      <w:r w:rsidR="00A27CEA" w:rsidRPr="00A27CEA">
        <w:t>enviar</w:t>
      </w:r>
      <w:proofErr w:type="spellEnd"/>
      <w:r w:rsidR="00A27CEA" w:rsidRPr="00A27CEA">
        <w:t xml:space="preserve"> </w:t>
      </w:r>
      <w:proofErr w:type="spellStart"/>
      <w:r w:rsidR="00A27CEA" w:rsidRPr="00A27CEA">
        <w:t>mensagens</w:t>
      </w:r>
      <w:proofErr w:type="spellEnd"/>
      <w:r w:rsidR="00A27CEA" w:rsidRPr="00A27CEA">
        <w:t xml:space="preserve"> </w:t>
      </w:r>
      <w:proofErr w:type="spellStart"/>
      <w:r w:rsidR="00A27CEA" w:rsidRPr="00A27CEA">
        <w:t>através</w:t>
      </w:r>
      <w:proofErr w:type="spellEnd"/>
      <w:r w:rsidR="00A27CEA" w:rsidRPr="00A27CEA">
        <w:t xml:space="preserve"> da </w:t>
      </w:r>
      <w:proofErr w:type="spellStart"/>
      <w:r w:rsidR="00A27CEA" w:rsidRPr="00A27CEA">
        <w:t>plataforma</w:t>
      </w:r>
      <w:proofErr w:type="spellEnd"/>
      <w:r w:rsidR="00A27CEA" w:rsidRPr="00A27CEA">
        <w:t xml:space="preserve"> de </w:t>
      </w:r>
      <w:proofErr w:type="spellStart"/>
      <w:r w:rsidR="00A27CEA" w:rsidRPr="00A27CEA">
        <w:t>conferência</w:t>
      </w:r>
      <w:proofErr w:type="spellEnd"/>
      <w:r w:rsidR="00A27CEA" w:rsidRPr="00A27CEA">
        <w:t xml:space="preserve"> online. Se </w:t>
      </w:r>
      <w:proofErr w:type="spellStart"/>
      <w:r w:rsidR="00A27CEA" w:rsidRPr="00A27CEA">
        <w:t>você</w:t>
      </w:r>
      <w:proofErr w:type="spellEnd"/>
      <w:r w:rsidR="00A27CEA" w:rsidRPr="00A27CEA">
        <w:t xml:space="preserve"> </w:t>
      </w:r>
      <w:proofErr w:type="spellStart"/>
      <w:r w:rsidR="00A27CEA" w:rsidRPr="00A27CEA">
        <w:t>escolher</w:t>
      </w:r>
      <w:proofErr w:type="spellEnd"/>
      <w:r w:rsidR="00A27CEA" w:rsidRPr="00A27CEA">
        <w:t xml:space="preserve"> "Sim", outros </w:t>
      </w:r>
      <w:proofErr w:type="spellStart"/>
      <w:r w:rsidR="00A27CEA" w:rsidRPr="00A27CEA">
        <w:t>participantes</w:t>
      </w:r>
      <w:proofErr w:type="spellEnd"/>
      <w:r w:rsidR="00A27CEA" w:rsidRPr="00A27CEA">
        <w:t xml:space="preserve"> </w:t>
      </w:r>
      <w:proofErr w:type="spellStart"/>
      <w:r w:rsidR="00A27CEA" w:rsidRPr="00A27CEA">
        <w:t>poderão</w:t>
      </w:r>
      <w:proofErr w:type="spellEnd"/>
      <w:r w:rsidR="00A27CEA" w:rsidRPr="00A27CEA">
        <w:t xml:space="preserve"> </w:t>
      </w:r>
      <w:proofErr w:type="spellStart"/>
      <w:r w:rsidR="00A27CEA" w:rsidRPr="00A27CEA">
        <w:t>visualizar</w:t>
      </w:r>
      <w:proofErr w:type="spellEnd"/>
      <w:r w:rsidR="00A27CEA" w:rsidRPr="00A27CEA">
        <w:t xml:space="preserve"> as </w:t>
      </w:r>
      <w:proofErr w:type="spellStart"/>
      <w:r w:rsidR="00A27CEA" w:rsidRPr="00A27CEA">
        <w:t>informações</w:t>
      </w:r>
      <w:proofErr w:type="spellEnd"/>
      <w:r w:rsidR="00A27CEA" w:rsidRPr="00A27CEA">
        <w:t xml:space="preserve"> de </w:t>
      </w:r>
      <w:proofErr w:type="spellStart"/>
      <w:r w:rsidR="00A27CEA" w:rsidRPr="00A27CEA">
        <w:t>perfil</w:t>
      </w:r>
      <w:proofErr w:type="spellEnd"/>
      <w:r w:rsidR="00A27CEA" w:rsidRPr="00A27CEA">
        <w:t xml:space="preserve"> que </w:t>
      </w:r>
      <w:proofErr w:type="spellStart"/>
      <w:r w:rsidR="00A27CEA" w:rsidRPr="00A27CEA">
        <w:t>você</w:t>
      </w:r>
      <w:proofErr w:type="spellEnd"/>
      <w:r w:rsidR="00A27CEA" w:rsidRPr="00A27CEA">
        <w:t xml:space="preserve"> </w:t>
      </w:r>
      <w:proofErr w:type="spellStart"/>
      <w:r w:rsidR="00A27CEA" w:rsidRPr="00A27CEA">
        <w:t>fornecer</w:t>
      </w:r>
      <w:proofErr w:type="spellEnd"/>
      <w:r w:rsidR="00A27CEA" w:rsidRPr="00A27CEA">
        <w:t xml:space="preserve">, mas </w:t>
      </w:r>
      <w:proofErr w:type="spellStart"/>
      <w:r w:rsidR="00A27CEA" w:rsidRPr="00A27CEA">
        <w:t>não</w:t>
      </w:r>
      <w:proofErr w:type="spellEnd"/>
      <w:r w:rsidR="00A27CEA" w:rsidRPr="00A27CEA">
        <w:t xml:space="preserve"> </w:t>
      </w:r>
      <w:proofErr w:type="spellStart"/>
      <w:r w:rsidR="00A27CEA" w:rsidRPr="00A27CEA">
        <w:t>terão</w:t>
      </w:r>
      <w:proofErr w:type="spellEnd"/>
      <w:r w:rsidR="00A27CEA" w:rsidRPr="00A27CEA">
        <w:t xml:space="preserve"> </w:t>
      </w:r>
      <w:proofErr w:type="spellStart"/>
      <w:r w:rsidR="00A27CEA" w:rsidRPr="00A27CEA">
        <w:t>acesso</w:t>
      </w:r>
      <w:proofErr w:type="spellEnd"/>
      <w:r w:rsidR="00A27CEA" w:rsidRPr="00A27CEA">
        <w:t xml:space="preserve"> para o </w:t>
      </w:r>
      <w:proofErr w:type="spellStart"/>
      <w:r w:rsidR="00A27CEA" w:rsidRPr="00A27CEA">
        <w:t>seu</w:t>
      </w:r>
      <w:proofErr w:type="spellEnd"/>
      <w:r w:rsidR="00A27CEA" w:rsidRPr="00A27CEA">
        <w:t xml:space="preserve"> </w:t>
      </w:r>
      <w:proofErr w:type="spellStart"/>
      <w:r w:rsidR="00A27CEA" w:rsidRPr="00A27CEA">
        <w:t>endereço</w:t>
      </w:r>
      <w:proofErr w:type="spellEnd"/>
      <w:r w:rsidR="00A27CEA" w:rsidRPr="00A27CEA">
        <w:t xml:space="preserve"> de e-mail </w:t>
      </w:r>
      <w:proofErr w:type="spellStart"/>
      <w:r w:rsidR="00A27CEA" w:rsidRPr="00A27CEA">
        <w:t>pessoal</w:t>
      </w:r>
      <w:proofErr w:type="spellEnd"/>
      <w:r w:rsidR="00A27CEA" w:rsidRPr="00A27CEA">
        <w:t xml:space="preserve"> </w:t>
      </w:r>
      <w:proofErr w:type="spellStart"/>
      <w:r w:rsidR="00A27CEA" w:rsidRPr="00A27CEA">
        <w:t>ou</w:t>
      </w:r>
      <w:proofErr w:type="spellEnd"/>
      <w:r w:rsidR="00A27CEA" w:rsidRPr="00A27CEA">
        <w:t xml:space="preserve"> </w:t>
      </w:r>
      <w:proofErr w:type="spellStart"/>
      <w:r w:rsidR="00A27CEA" w:rsidRPr="00A27CEA">
        <w:t>qualquer</w:t>
      </w:r>
      <w:proofErr w:type="spellEnd"/>
      <w:r w:rsidR="00A27CEA" w:rsidRPr="00A27CEA">
        <w:t xml:space="preserve"> </w:t>
      </w:r>
      <w:proofErr w:type="spellStart"/>
      <w:r w:rsidR="00A27CEA" w:rsidRPr="00A27CEA">
        <w:t>outra</w:t>
      </w:r>
      <w:proofErr w:type="spellEnd"/>
      <w:r w:rsidR="00A27CEA" w:rsidRPr="00A27CEA">
        <w:t xml:space="preserve"> </w:t>
      </w:r>
      <w:proofErr w:type="spellStart"/>
      <w:r w:rsidR="00A27CEA" w:rsidRPr="00A27CEA">
        <w:t>informação</w:t>
      </w:r>
      <w:proofErr w:type="spellEnd"/>
      <w:r w:rsidR="00A27CEA" w:rsidRPr="00A27CEA">
        <w:t xml:space="preserve"> de </w:t>
      </w:r>
      <w:proofErr w:type="spellStart"/>
      <w:r w:rsidR="00A27CEA" w:rsidRPr="00A27CEA">
        <w:t>contato</w:t>
      </w:r>
      <w:proofErr w:type="spellEnd"/>
      <w:r w:rsidR="00A27CEA" w:rsidRPr="00A27CEA">
        <w:t xml:space="preserve"> para </w:t>
      </w:r>
      <w:proofErr w:type="spellStart"/>
      <w:r w:rsidR="00A27CEA" w:rsidRPr="00A27CEA">
        <w:t>você</w:t>
      </w:r>
      <w:proofErr w:type="spellEnd"/>
      <w:r w:rsidR="00A27CEA" w:rsidRPr="00A27CEA">
        <w:t xml:space="preserve">. </w:t>
      </w:r>
      <w:proofErr w:type="spellStart"/>
      <w:r w:rsidR="00A27CEA" w:rsidRPr="00A27CEA">
        <w:t>Você</w:t>
      </w:r>
      <w:proofErr w:type="spellEnd"/>
      <w:r w:rsidR="00A27CEA" w:rsidRPr="00A27CEA">
        <w:t xml:space="preserve"> </w:t>
      </w:r>
      <w:proofErr w:type="spellStart"/>
      <w:r w:rsidR="00A27CEA" w:rsidRPr="00A27CEA">
        <w:t>pode</w:t>
      </w:r>
      <w:proofErr w:type="spellEnd"/>
      <w:r w:rsidR="00A27CEA" w:rsidRPr="00A27CEA">
        <w:t xml:space="preserve"> </w:t>
      </w:r>
      <w:proofErr w:type="spellStart"/>
      <w:r w:rsidR="00A27CEA" w:rsidRPr="00A27CEA">
        <w:t>alterar</w:t>
      </w:r>
      <w:proofErr w:type="spellEnd"/>
      <w:r w:rsidR="00A27CEA" w:rsidRPr="00A27CEA">
        <w:t xml:space="preserve"> </w:t>
      </w:r>
      <w:proofErr w:type="spellStart"/>
      <w:r w:rsidR="00A27CEA" w:rsidRPr="00A27CEA">
        <w:t>essa</w:t>
      </w:r>
      <w:proofErr w:type="spellEnd"/>
      <w:r w:rsidR="00A27CEA" w:rsidRPr="00A27CEA">
        <w:t xml:space="preserve"> </w:t>
      </w:r>
      <w:proofErr w:type="spellStart"/>
      <w:r w:rsidR="00A27CEA" w:rsidRPr="00A27CEA">
        <w:t>configuração</w:t>
      </w:r>
      <w:proofErr w:type="spellEnd"/>
      <w:r w:rsidR="00A27CEA" w:rsidRPr="00A27CEA">
        <w:t xml:space="preserve"> a </w:t>
      </w:r>
      <w:proofErr w:type="spellStart"/>
      <w:r w:rsidR="00A27CEA" w:rsidRPr="00A27CEA">
        <w:t>qualquer</w:t>
      </w:r>
      <w:proofErr w:type="spellEnd"/>
      <w:r w:rsidR="00A27CEA" w:rsidRPr="00A27CEA">
        <w:t xml:space="preserve"> </w:t>
      </w:r>
      <w:proofErr w:type="spellStart"/>
      <w:r w:rsidR="00A27CEA" w:rsidRPr="00A27CEA">
        <w:t>momento</w:t>
      </w:r>
      <w:proofErr w:type="spellEnd"/>
      <w:r w:rsidR="00A27CEA" w:rsidRPr="00A27CEA">
        <w:t xml:space="preserve"> </w:t>
      </w:r>
      <w:proofErr w:type="spellStart"/>
      <w:r w:rsidR="00A27CEA" w:rsidRPr="00A27CEA">
        <w:t>na</w:t>
      </w:r>
      <w:proofErr w:type="spellEnd"/>
      <w:r w:rsidR="00A27CEA" w:rsidRPr="00A27CEA">
        <w:t xml:space="preserve"> </w:t>
      </w:r>
      <w:proofErr w:type="spellStart"/>
      <w:r w:rsidR="00A27CEA" w:rsidRPr="00A27CEA">
        <w:t>plataforma</w:t>
      </w:r>
      <w:proofErr w:type="spellEnd"/>
      <w:r w:rsidR="00A27CEA" w:rsidRPr="00A27CEA">
        <w:t xml:space="preserve"> da </w:t>
      </w:r>
      <w:proofErr w:type="spellStart"/>
      <w:r w:rsidR="00A27CEA" w:rsidRPr="00A27CEA">
        <w:t>conferência</w:t>
      </w:r>
      <w:proofErr w:type="spellEnd"/>
      <w:r w:rsidR="00A27CEA" w:rsidRPr="00A27CEA">
        <w:t>.)</w:t>
      </w:r>
    </w:p>
    <w:p w14:paraId="2CA7A4FB" w14:textId="77777777" w:rsidR="00927F5A" w:rsidRPr="00927F5A" w:rsidRDefault="00927F5A" w:rsidP="00927F5A"/>
    <w:p w14:paraId="367109AD" w14:textId="136DF06D" w:rsidR="00927F5A" w:rsidRPr="00927F5A" w:rsidRDefault="00A27CEA" w:rsidP="00927F5A">
      <w:pPr>
        <w:shd w:val="clear" w:color="auto" w:fill="FFFFFF"/>
        <w:rPr>
          <w:i/>
          <w:iCs/>
          <w:color w:val="222222"/>
        </w:rPr>
      </w:pPr>
      <w:r w:rsidRPr="00A27CEA">
        <w:rPr>
          <w:i/>
          <w:iCs/>
          <w:color w:val="222222"/>
        </w:rPr>
        <w:t xml:space="preserve">Observe </w:t>
      </w:r>
      <w:proofErr w:type="spellStart"/>
      <w:r w:rsidRPr="00A27CEA">
        <w:rPr>
          <w:i/>
          <w:iCs/>
          <w:color w:val="222222"/>
        </w:rPr>
        <w:t>também</w:t>
      </w:r>
      <w:proofErr w:type="spellEnd"/>
      <w:r w:rsidRPr="00A27CEA">
        <w:rPr>
          <w:i/>
          <w:iCs/>
          <w:color w:val="222222"/>
        </w:rPr>
        <w:t xml:space="preserve"> que </w:t>
      </w:r>
      <w:proofErr w:type="spellStart"/>
      <w:r w:rsidRPr="00A27CEA">
        <w:rPr>
          <w:i/>
          <w:iCs/>
          <w:color w:val="222222"/>
        </w:rPr>
        <w:t>o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áudio</w:t>
      </w:r>
      <w:proofErr w:type="spellEnd"/>
      <w:r w:rsidRPr="00A27CEA">
        <w:rPr>
          <w:i/>
          <w:iCs/>
          <w:color w:val="222222"/>
        </w:rPr>
        <w:t xml:space="preserve"> e o </w:t>
      </w:r>
      <w:proofErr w:type="spellStart"/>
      <w:r w:rsidRPr="00A27CEA">
        <w:rPr>
          <w:i/>
          <w:iCs/>
          <w:color w:val="222222"/>
        </w:rPr>
        <w:t>vídeo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serão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capturados</w:t>
      </w:r>
      <w:proofErr w:type="spellEnd"/>
      <w:r w:rsidRPr="00A27CEA">
        <w:rPr>
          <w:i/>
          <w:iCs/>
          <w:color w:val="222222"/>
        </w:rPr>
        <w:t xml:space="preserve"> e </w:t>
      </w:r>
      <w:proofErr w:type="spellStart"/>
      <w:r w:rsidRPr="00A27CEA">
        <w:rPr>
          <w:i/>
          <w:iCs/>
          <w:color w:val="222222"/>
        </w:rPr>
        <w:t>gravados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durante</w:t>
      </w:r>
      <w:proofErr w:type="spellEnd"/>
      <w:r w:rsidRPr="00A27CEA">
        <w:rPr>
          <w:i/>
          <w:iCs/>
          <w:color w:val="222222"/>
        </w:rPr>
        <w:t xml:space="preserve"> as </w:t>
      </w:r>
      <w:proofErr w:type="spellStart"/>
      <w:r w:rsidRPr="00A27CEA">
        <w:rPr>
          <w:i/>
          <w:iCs/>
          <w:color w:val="222222"/>
        </w:rPr>
        <w:t>sessões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ao</w:t>
      </w:r>
      <w:proofErr w:type="spellEnd"/>
      <w:r w:rsidRPr="00A27CEA">
        <w:rPr>
          <w:i/>
          <w:iCs/>
          <w:color w:val="222222"/>
        </w:rPr>
        <w:t xml:space="preserve"> vivo. É </w:t>
      </w:r>
      <w:proofErr w:type="spellStart"/>
      <w:r w:rsidRPr="00A27CEA">
        <w:rPr>
          <w:i/>
          <w:iCs/>
          <w:color w:val="222222"/>
        </w:rPr>
        <w:t>responsabilidade</w:t>
      </w:r>
      <w:proofErr w:type="spellEnd"/>
      <w:r w:rsidRPr="00A27CEA">
        <w:rPr>
          <w:i/>
          <w:iCs/>
          <w:color w:val="222222"/>
        </w:rPr>
        <w:t xml:space="preserve"> do </w:t>
      </w:r>
      <w:proofErr w:type="spellStart"/>
      <w:r w:rsidRPr="00A27CEA">
        <w:rPr>
          <w:i/>
          <w:iCs/>
          <w:color w:val="222222"/>
        </w:rPr>
        <w:t>participante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desligar</w:t>
      </w:r>
      <w:proofErr w:type="spellEnd"/>
      <w:r w:rsidRPr="00A27CEA">
        <w:rPr>
          <w:i/>
          <w:iCs/>
          <w:color w:val="222222"/>
        </w:rPr>
        <w:t xml:space="preserve"> as </w:t>
      </w:r>
      <w:proofErr w:type="spellStart"/>
      <w:r w:rsidRPr="00A27CEA">
        <w:rPr>
          <w:i/>
          <w:iCs/>
          <w:color w:val="222222"/>
        </w:rPr>
        <w:t>configurações</w:t>
      </w:r>
      <w:proofErr w:type="spellEnd"/>
      <w:r w:rsidRPr="00A27CEA">
        <w:rPr>
          <w:i/>
          <w:iCs/>
          <w:color w:val="222222"/>
        </w:rPr>
        <w:t xml:space="preserve"> de </w:t>
      </w:r>
      <w:proofErr w:type="spellStart"/>
      <w:r w:rsidRPr="00A27CEA">
        <w:rPr>
          <w:i/>
          <w:iCs/>
          <w:color w:val="222222"/>
        </w:rPr>
        <w:t>áudio</w:t>
      </w:r>
      <w:proofErr w:type="spellEnd"/>
      <w:r w:rsidRPr="00A27CEA">
        <w:rPr>
          <w:i/>
          <w:iCs/>
          <w:color w:val="222222"/>
        </w:rPr>
        <w:t xml:space="preserve"> e </w:t>
      </w:r>
      <w:proofErr w:type="spellStart"/>
      <w:r w:rsidRPr="00A27CEA">
        <w:rPr>
          <w:i/>
          <w:iCs/>
          <w:color w:val="222222"/>
        </w:rPr>
        <w:t>vídeo</w:t>
      </w:r>
      <w:proofErr w:type="spellEnd"/>
      <w:r w:rsidRPr="00A27CEA">
        <w:rPr>
          <w:i/>
          <w:iCs/>
          <w:color w:val="222222"/>
        </w:rPr>
        <w:t xml:space="preserve"> se </w:t>
      </w:r>
      <w:proofErr w:type="spellStart"/>
      <w:r w:rsidRPr="00A27CEA">
        <w:rPr>
          <w:i/>
          <w:iCs/>
          <w:color w:val="222222"/>
        </w:rPr>
        <w:t>não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quiser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fazer</w:t>
      </w:r>
      <w:proofErr w:type="spellEnd"/>
      <w:r w:rsidRPr="00A27CEA">
        <w:rPr>
          <w:i/>
          <w:iCs/>
          <w:color w:val="222222"/>
        </w:rPr>
        <w:t xml:space="preserve"> </w:t>
      </w:r>
      <w:proofErr w:type="spellStart"/>
      <w:r w:rsidRPr="00A27CEA">
        <w:rPr>
          <w:i/>
          <w:iCs/>
          <w:color w:val="222222"/>
        </w:rPr>
        <w:t>parte</w:t>
      </w:r>
      <w:proofErr w:type="spellEnd"/>
      <w:r w:rsidRPr="00A27CEA">
        <w:rPr>
          <w:i/>
          <w:iCs/>
          <w:color w:val="222222"/>
        </w:rPr>
        <w:t xml:space="preserve"> da </w:t>
      </w:r>
      <w:proofErr w:type="spellStart"/>
      <w:r w:rsidRPr="00A27CEA">
        <w:rPr>
          <w:i/>
          <w:iCs/>
          <w:color w:val="222222"/>
        </w:rPr>
        <w:t>gravação</w:t>
      </w:r>
      <w:proofErr w:type="spellEnd"/>
      <w:r w:rsidR="00927F5A" w:rsidRPr="00927F5A">
        <w:rPr>
          <w:i/>
          <w:iCs/>
          <w:color w:val="222222"/>
        </w:rPr>
        <w:t>. </w:t>
      </w:r>
    </w:p>
    <w:p w14:paraId="70239B26" w14:textId="77777777" w:rsidR="00927F5A" w:rsidRPr="007610A3" w:rsidRDefault="00927F5A" w:rsidP="00973FF0">
      <w:pPr>
        <w:rPr>
          <w:b/>
          <w:bCs/>
        </w:rPr>
      </w:pPr>
    </w:p>
    <w:p w14:paraId="4F88F8BE" w14:textId="709E9CD6" w:rsidR="000E4366" w:rsidRPr="00BC6444" w:rsidRDefault="00A27CEA" w:rsidP="00761A59">
      <w:r w:rsidRPr="00A27CEA">
        <w:t xml:space="preserve">Tipo de </w:t>
      </w:r>
      <w:proofErr w:type="spellStart"/>
      <w:r w:rsidRPr="00A27CEA">
        <w:t>Certificado</w:t>
      </w:r>
      <w:proofErr w:type="spellEnd"/>
      <w:r w:rsidR="000E4366" w:rsidRPr="00981DB6">
        <w:t xml:space="preserve">/ </w:t>
      </w:r>
      <w:hyperlink r:id="rId9" w:history="1">
        <w:r w:rsidR="000E4366" w:rsidRPr="00EC334C">
          <w:rPr>
            <w:rStyle w:val="Hyperlink"/>
          </w:rPr>
          <w:t>CE credits</w:t>
        </w:r>
      </w:hyperlink>
      <w:r w:rsidR="000E4366" w:rsidRPr="00981DB6">
        <w:t xml:space="preserve"> </w:t>
      </w:r>
      <w:proofErr w:type="spellStart"/>
      <w:r w:rsidRPr="00A27CEA">
        <w:t>necessário</w:t>
      </w:r>
      <w:proofErr w:type="spellEnd"/>
      <w:r w:rsidR="000E4366" w:rsidRPr="00981DB6">
        <w:t xml:space="preserve"> (</w:t>
      </w:r>
      <w:proofErr w:type="spellStart"/>
      <w:r w:rsidRPr="00A27CEA">
        <w:t>escolha</w:t>
      </w:r>
      <w:proofErr w:type="spellEnd"/>
      <w:r w:rsidRPr="00A27CEA">
        <w:t xml:space="preserve"> um para 12-13 e 24-27 de </w:t>
      </w:r>
      <w:proofErr w:type="spellStart"/>
      <w:r w:rsidRPr="00A27CEA">
        <w:t>junho</w:t>
      </w:r>
      <w:proofErr w:type="spellEnd"/>
      <w:r w:rsidR="000E4366" w:rsidRPr="00BC6444">
        <w:t>):</w:t>
      </w:r>
    </w:p>
    <w:p w14:paraId="4F88F8BF" w14:textId="4E99A633" w:rsidR="000E4366" w:rsidRPr="00BC6444" w:rsidRDefault="00DC34D7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nenhum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certificado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necessário</w:t>
      </w:r>
      <w:proofErr w:type="spellEnd"/>
    </w:p>
    <w:p w14:paraId="4F88F8C0" w14:textId="4DD5F633" w:rsidR="000E4366" w:rsidRDefault="00DC34D7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2544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certificado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geral</w:t>
      </w:r>
      <w:proofErr w:type="spellEnd"/>
      <w:r w:rsidR="00A27CEA" w:rsidRPr="00A27CEA">
        <w:rPr>
          <w:sz w:val="22"/>
          <w:szCs w:val="22"/>
        </w:rPr>
        <w:t xml:space="preserve"> de </w:t>
      </w:r>
      <w:proofErr w:type="spellStart"/>
      <w:r w:rsidR="00A27CEA" w:rsidRPr="00A27CEA">
        <w:rPr>
          <w:sz w:val="22"/>
          <w:szCs w:val="22"/>
        </w:rPr>
        <w:t>participação</w:t>
      </w:r>
      <w:proofErr w:type="spellEnd"/>
      <w:r w:rsidR="00A27CEA" w:rsidRPr="00A27CEA">
        <w:rPr>
          <w:sz w:val="22"/>
          <w:szCs w:val="22"/>
        </w:rPr>
        <w:t xml:space="preserve"> (</w:t>
      </w:r>
      <w:proofErr w:type="spellStart"/>
      <w:r w:rsidR="00A27CEA" w:rsidRPr="00A27CEA">
        <w:rPr>
          <w:sz w:val="22"/>
          <w:szCs w:val="22"/>
        </w:rPr>
        <w:t>sem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custo</w:t>
      </w:r>
      <w:proofErr w:type="spellEnd"/>
      <w:r w:rsidR="00A27CEA" w:rsidRPr="00A27CEA">
        <w:rPr>
          <w:sz w:val="22"/>
          <w:szCs w:val="22"/>
        </w:rPr>
        <w:t>)</w:t>
      </w:r>
    </w:p>
    <w:p w14:paraId="4F88F8C1" w14:textId="77777777" w:rsidR="000E4366" w:rsidRDefault="000E4366">
      <w:pPr>
        <w:ind w:firstLine="720"/>
        <w:rPr>
          <w:sz w:val="22"/>
          <w:szCs w:val="22"/>
        </w:rPr>
      </w:pPr>
    </w:p>
    <w:p w14:paraId="4F88F8C2" w14:textId="42CCF9AF" w:rsidR="000E4366" w:rsidRPr="00BC6444" w:rsidRDefault="00A27CEA">
      <w:pPr>
        <w:ind w:firstLine="720"/>
        <w:rPr>
          <w:sz w:val="22"/>
          <w:szCs w:val="22"/>
        </w:rPr>
      </w:pPr>
      <w:proofErr w:type="spellStart"/>
      <w:r w:rsidRPr="00A27CEA">
        <w:rPr>
          <w:sz w:val="22"/>
          <w:szCs w:val="22"/>
        </w:rPr>
        <w:t>Taxas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exigidas</w:t>
      </w:r>
      <w:proofErr w:type="spellEnd"/>
      <w:r w:rsidRPr="00A27CEA">
        <w:rPr>
          <w:sz w:val="22"/>
          <w:szCs w:val="22"/>
        </w:rPr>
        <w:t xml:space="preserve"> para </w:t>
      </w:r>
      <w:proofErr w:type="spellStart"/>
      <w:r w:rsidRPr="00A27CEA">
        <w:rPr>
          <w:sz w:val="22"/>
          <w:szCs w:val="22"/>
        </w:rPr>
        <w:t>os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certificados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abaixo</w:t>
      </w:r>
      <w:proofErr w:type="spellEnd"/>
      <w:r w:rsidR="000E4366">
        <w:rPr>
          <w:sz w:val="22"/>
          <w:szCs w:val="22"/>
        </w:rPr>
        <w:t>:</w:t>
      </w:r>
    </w:p>
    <w:p w14:paraId="4F88F8C3" w14:textId="4F1AB7BB" w:rsidR="007610A3" w:rsidRPr="00B06E87" w:rsidRDefault="00DC34D7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04A2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certificado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geral</w:t>
      </w:r>
      <w:proofErr w:type="spellEnd"/>
      <w:r w:rsidR="00A27CEA" w:rsidRPr="00A27CEA">
        <w:rPr>
          <w:sz w:val="22"/>
          <w:szCs w:val="22"/>
        </w:rPr>
        <w:t xml:space="preserve"> de </w:t>
      </w:r>
      <w:proofErr w:type="spellStart"/>
      <w:r w:rsidR="00A27CEA" w:rsidRPr="00A27CEA">
        <w:rPr>
          <w:sz w:val="22"/>
          <w:szCs w:val="22"/>
        </w:rPr>
        <w:t>atendimento</w:t>
      </w:r>
      <w:proofErr w:type="spellEnd"/>
      <w:r w:rsidR="00A27CEA" w:rsidRPr="00A27CEA">
        <w:rPr>
          <w:sz w:val="22"/>
          <w:szCs w:val="22"/>
        </w:rPr>
        <w:t xml:space="preserve"> com </w:t>
      </w:r>
      <w:proofErr w:type="spellStart"/>
      <w:r w:rsidR="00A27CEA" w:rsidRPr="00A27CEA">
        <w:rPr>
          <w:sz w:val="22"/>
          <w:szCs w:val="22"/>
        </w:rPr>
        <w:t>número</w:t>
      </w:r>
      <w:proofErr w:type="spellEnd"/>
      <w:r w:rsidR="00A27CEA" w:rsidRPr="00A27CEA">
        <w:rPr>
          <w:sz w:val="22"/>
          <w:szCs w:val="22"/>
        </w:rPr>
        <w:t xml:space="preserve"> de horas </w:t>
      </w:r>
      <w:proofErr w:type="spellStart"/>
      <w:r w:rsidR="00A27CEA" w:rsidRPr="00A27CEA">
        <w:rPr>
          <w:sz w:val="22"/>
          <w:szCs w:val="22"/>
        </w:rPr>
        <w:t>atendidas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ao</w:t>
      </w:r>
      <w:proofErr w:type="spellEnd"/>
      <w:r w:rsidR="00A27CEA" w:rsidRPr="00A27CEA">
        <w:rPr>
          <w:sz w:val="22"/>
          <w:szCs w:val="22"/>
        </w:rPr>
        <w:t xml:space="preserve"> vivo</w:t>
      </w:r>
      <w:r w:rsidR="00A27CEA" w:rsidRPr="00A27CEA">
        <w:rPr>
          <w:sz w:val="22"/>
          <w:szCs w:val="22"/>
        </w:rPr>
        <w:t xml:space="preserve"> </w:t>
      </w:r>
      <w:r w:rsidR="000E4366" w:rsidRPr="00B06E87">
        <w:rPr>
          <w:sz w:val="22"/>
          <w:szCs w:val="22"/>
        </w:rPr>
        <w:t>(</w:t>
      </w:r>
      <w:r w:rsidR="00973FF0">
        <w:rPr>
          <w:sz w:val="22"/>
          <w:szCs w:val="22"/>
        </w:rPr>
        <w:t>$</w:t>
      </w:r>
      <w:r w:rsidR="00351FE5">
        <w:rPr>
          <w:sz w:val="22"/>
          <w:szCs w:val="22"/>
        </w:rPr>
        <w:t>12</w:t>
      </w:r>
      <w:r w:rsidR="00E60BAB">
        <w:rPr>
          <w:sz w:val="22"/>
          <w:szCs w:val="22"/>
        </w:rPr>
        <w:t xml:space="preserve"> USD</w:t>
      </w:r>
      <w:r w:rsidR="000E4366" w:rsidRPr="00B06E87">
        <w:rPr>
          <w:sz w:val="22"/>
          <w:szCs w:val="22"/>
        </w:rPr>
        <w:t>)</w:t>
      </w:r>
      <w:r w:rsidR="007610A3" w:rsidRPr="00B06E87">
        <w:rPr>
          <w:sz w:val="22"/>
          <w:szCs w:val="22"/>
        </w:rPr>
        <w:t xml:space="preserve"> </w:t>
      </w:r>
    </w:p>
    <w:p w14:paraId="0E954272" w14:textId="4F7745AE" w:rsidR="00014DBE" w:rsidRPr="00E5744B" w:rsidRDefault="00DC34D7" w:rsidP="00A27CEA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6304A2" w:rsidRPr="00E5744B">
        <w:rPr>
          <w:sz w:val="22"/>
          <w:szCs w:val="22"/>
        </w:rPr>
        <w:t xml:space="preserve"> </w:t>
      </w:r>
      <w:r w:rsidR="000E4366" w:rsidRPr="00E5744B">
        <w:rPr>
          <w:sz w:val="22"/>
          <w:szCs w:val="22"/>
        </w:rPr>
        <w:t>CEs</w:t>
      </w:r>
      <w:r w:rsidR="000E4366" w:rsidRPr="00B06E87">
        <w:rPr>
          <w:sz w:val="22"/>
          <w:szCs w:val="22"/>
          <w:lang w:val="fr-FR"/>
        </w:rPr>
        <w:t xml:space="preserve"> </w:t>
      </w:r>
      <w:r w:rsidR="00A27CEA" w:rsidRPr="00A27CEA">
        <w:rPr>
          <w:sz w:val="22"/>
          <w:szCs w:val="22"/>
          <w:lang w:val="fr-FR"/>
        </w:rPr>
        <w:t xml:space="preserve">para </w:t>
      </w:r>
      <w:proofErr w:type="spellStart"/>
      <w:r w:rsidR="00A27CEA" w:rsidRPr="00A27CEA">
        <w:rPr>
          <w:sz w:val="22"/>
          <w:szCs w:val="22"/>
          <w:lang w:val="fr-FR"/>
        </w:rPr>
        <w:t>psicólogos</w:t>
      </w:r>
      <w:proofErr w:type="spellEnd"/>
      <w:r w:rsidR="00A27CEA" w:rsidRPr="00A27CEA">
        <w:rPr>
          <w:sz w:val="22"/>
          <w:szCs w:val="22"/>
          <w:lang w:val="fr-FR"/>
        </w:rPr>
        <w:t xml:space="preserve"> </w:t>
      </w:r>
      <w:r w:rsidR="00B92DA4">
        <w:rPr>
          <w:sz w:val="22"/>
          <w:szCs w:val="22"/>
          <w:lang w:val="fr-FR"/>
        </w:rPr>
        <w:t xml:space="preserve">(APA </w:t>
      </w:r>
      <w:proofErr w:type="spellStart"/>
      <w:r w:rsidR="00B92DA4">
        <w:rPr>
          <w:sz w:val="22"/>
          <w:szCs w:val="22"/>
          <w:lang w:val="fr-FR"/>
        </w:rPr>
        <w:t>t</w:t>
      </w:r>
      <w:r w:rsidR="00A27CEA">
        <w:rPr>
          <w:sz w:val="22"/>
          <w:szCs w:val="22"/>
          <w:lang w:val="fr-FR"/>
        </w:rPr>
        <w:t>ipo</w:t>
      </w:r>
      <w:proofErr w:type="spellEnd"/>
      <w:r w:rsidR="00B92DA4">
        <w:rPr>
          <w:sz w:val="22"/>
          <w:szCs w:val="22"/>
          <w:lang w:val="fr-FR"/>
        </w:rPr>
        <w:t>)</w:t>
      </w:r>
      <w:r w:rsidR="000E4366" w:rsidRPr="00B06E87">
        <w:rPr>
          <w:sz w:val="22"/>
          <w:szCs w:val="22"/>
          <w:lang w:val="fr-FR"/>
        </w:rPr>
        <w:t xml:space="preserve"> (</w:t>
      </w:r>
      <w:r w:rsidR="00973FF0">
        <w:rPr>
          <w:sz w:val="22"/>
          <w:szCs w:val="22"/>
        </w:rPr>
        <w:t>$</w:t>
      </w:r>
      <w:r w:rsidR="00351FE5">
        <w:rPr>
          <w:sz w:val="22"/>
          <w:szCs w:val="22"/>
        </w:rPr>
        <w:t>65</w:t>
      </w:r>
      <w:r w:rsidR="00E60BAB">
        <w:rPr>
          <w:sz w:val="22"/>
          <w:szCs w:val="22"/>
        </w:rPr>
        <w:t xml:space="preserve"> USD</w:t>
      </w:r>
      <w:r w:rsidR="000E4366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  <w:lang w:val="fr-FR"/>
        </w:rPr>
        <w:t xml:space="preserve"> –</w:t>
      </w:r>
      <w:r w:rsidR="00E5744B" w:rsidRPr="00E5744B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Disponível</w:t>
      </w:r>
      <w:proofErr w:type="spellEnd"/>
      <w:r w:rsidR="00A27CEA" w:rsidRPr="00A27CEA">
        <w:rPr>
          <w:sz w:val="22"/>
          <w:szCs w:val="22"/>
        </w:rPr>
        <w:t xml:space="preserve"> para </w:t>
      </w:r>
      <w:proofErr w:type="spellStart"/>
      <w:r w:rsidR="00A27CEA" w:rsidRPr="00A27CEA">
        <w:rPr>
          <w:sz w:val="22"/>
          <w:szCs w:val="22"/>
        </w:rPr>
        <w:t>sessões</w:t>
      </w:r>
      <w:proofErr w:type="spellEnd"/>
      <w:r w:rsidR="00A27CEA" w:rsidRPr="00A27CEA">
        <w:rPr>
          <w:sz w:val="22"/>
          <w:szCs w:val="22"/>
        </w:rPr>
        <w:t xml:space="preserve"> AO VIVO e a </w:t>
      </w:r>
      <w:proofErr w:type="spellStart"/>
      <w:r w:rsidR="00A27CEA" w:rsidRPr="00A27CEA">
        <w:rPr>
          <w:sz w:val="22"/>
          <w:szCs w:val="22"/>
        </w:rPr>
        <w:t>maioria</w:t>
      </w:r>
      <w:proofErr w:type="spellEnd"/>
      <w:r w:rsidR="00A27CEA" w:rsidRPr="00A27CEA">
        <w:rPr>
          <w:sz w:val="22"/>
          <w:szCs w:val="22"/>
        </w:rPr>
        <w:t xml:space="preserve"> das </w:t>
      </w:r>
      <w:proofErr w:type="spellStart"/>
      <w:r w:rsidR="00A27CEA" w:rsidRPr="00A27CEA">
        <w:rPr>
          <w:sz w:val="22"/>
          <w:szCs w:val="22"/>
        </w:rPr>
        <w:t>gravadas</w:t>
      </w:r>
      <w:proofErr w:type="spellEnd"/>
    </w:p>
    <w:p w14:paraId="469BDC7E" w14:textId="314D8794" w:rsidR="00B900AD" w:rsidRPr="00E5744B" w:rsidRDefault="00DC34D7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A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E60BAB">
        <w:rPr>
          <w:sz w:val="22"/>
          <w:szCs w:val="22"/>
          <w:lang w:val="fr-FR"/>
        </w:rPr>
        <w:t xml:space="preserve"> </w:t>
      </w:r>
      <w:r w:rsidR="00B900AD">
        <w:rPr>
          <w:sz w:val="22"/>
          <w:szCs w:val="22"/>
          <w:lang w:val="fr-FR"/>
        </w:rPr>
        <w:t>BCBA</w:t>
      </w:r>
      <w:r w:rsidR="00B900AD" w:rsidRPr="00E50307">
        <w:rPr>
          <w:sz w:val="22"/>
          <w:szCs w:val="22"/>
        </w:rPr>
        <w:t xml:space="preserve"> CEs</w:t>
      </w:r>
      <w:r w:rsidR="00B900AD">
        <w:rPr>
          <w:sz w:val="22"/>
          <w:szCs w:val="22"/>
          <w:lang w:val="fr-FR"/>
        </w:rPr>
        <w:t xml:space="preserve"> </w:t>
      </w:r>
      <w:r w:rsidR="00351FE5" w:rsidRPr="00B06E87">
        <w:rPr>
          <w:sz w:val="22"/>
          <w:szCs w:val="22"/>
          <w:lang w:val="fr-FR"/>
        </w:rPr>
        <w:t>(</w:t>
      </w:r>
      <w:r w:rsidR="00351FE5">
        <w:rPr>
          <w:sz w:val="22"/>
          <w:szCs w:val="22"/>
        </w:rPr>
        <w:t>$65</w:t>
      </w:r>
      <w:r w:rsidR="00E60BAB">
        <w:rPr>
          <w:sz w:val="22"/>
          <w:szCs w:val="22"/>
        </w:rPr>
        <w:t xml:space="preserve"> USD</w:t>
      </w:r>
      <w:r w:rsidR="00351FE5" w:rsidRPr="00B06E87">
        <w:rPr>
          <w:sz w:val="22"/>
          <w:szCs w:val="22"/>
          <w:lang w:val="fr-FR"/>
        </w:rPr>
        <w:t>)</w:t>
      </w:r>
      <w:r w:rsidR="00E5744B">
        <w:rPr>
          <w:sz w:val="22"/>
          <w:szCs w:val="22"/>
        </w:rPr>
        <w:t xml:space="preserve"> – </w:t>
      </w:r>
      <w:proofErr w:type="spellStart"/>
      <w:r w:rsidR="00A27CEA" w:rsidRPr="00A27CEA">
        <w:rPr>
          <w:sz w:val="22"/>
          <w:szCs w:val="22"/>
        </w:rPr>
        <w:t>Disponível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apenas</w:t>
      </w:r>
      <w:proofErr w:type="spellEnd"/>
      <w:r w:rsidR="00A27CEA" w:rsidRPr="00A27CEA">
        <w:rPr>
          <w:sz w:val="22"/>
          <w:szCs w:val="22"/>
        </w:rPr>
        <w:t xml:space="preserve"> para </w:t>
      </w:r>
      <w:proofErr w:type="spellStart"/>
      <w:r w:rsidR="00A27CEA" w:rsidRPr="00A27CEA">
        <w:rPr>
          <w:sz w:val="22"/>
          <w:szCs w:val="22"/>
        </w:rPr>
        <w:t>sessões</w:t>
      </w:r>
      <w:proofErr w:type="spellEnd"/>
      <w:r w:rsidR="00A27CEA" w:rsidRPr="00A27CEA">
        <w:rPr>
          <w:sz w:val="22"/>
          <w:szCs w:val="22"/>
        </w:rPr>
        <w:t xml:space="preserve"> </w:t>
      </w:r>
      <w:proofErr w:type="spellStart"/>
      <w:r w:rsidR="00A27CEA" w:rsidRPr="00A27CEA">
        <w:rPr>
          <w:sz w:val="22"/>
          <w:szCs w:val="22"/>
        </w:rPr>
        <w:t>ao</w:t>
      </w:r>
      <w:proofErr w:type="spellEnd"/>
      <w:r w:rsidR="00A27CEA" w:rsidRPr="00A27CEA">
        <w:rPr>
          <w:sz w:val="22"/>
          <w:szCs w:val="22"/>
        </w:rPr>
        <w:t xml:space="preserve"> vivo </w:t>
      </w:r>
      <w:proofErr w:type="spellStart"/>
      <w:r w:rsidR="00A27CEA" w:rsidRPr="00A27CEA">
        <w:rPr>
          <w:i/>
          <w:iCs/>
          <w:sz w:val="22"/>
          <w:szCs w:val="22"/>
        </w:rPr>
        <w:t>selecionadas</w:t>
      </w:r>
      <w:proofErr w:type="spellEnd"/>
    </w:p>
    <w:p w14:paraId="4F88F8C5" w14:textId="77777777" w:rsidR="000E4366" w:rsidRPr="007610A3" w:rsidRDefault="000E4366">
      <w:pPr>
        <w:ind w:firstLine="720"/>
        <w:rPr>
          <w:sz w:val="18"/>
          <w:szCs w:val="18"/>
        </w:rPr>
      </w:pPr>
    </w:p>
    <w:p w14:paraId="4F88F8C6" w14:textId="079E7328" w:rsidR="00342F80" w:rsidRPr="00FD4EA8" w:rsidRDefault="00A27CEA" w:rsidP="000E4366">
      <w:pPr>
        <w:rPr>
          <w:sz w:val="22"/>
          <w:szCs w:val="22"/>
        </w:rPr>
      </w:pPr>
      <w:r w:rsidRPr="00A27CEA">
        <w:rPr>
          <w:sz w:val="22"/>
          <w:szCs w:val="22"/>
        </w:rPr>
        <w:t xml:space="preserve">Nome </w:t>
      </w:r>
      <w:proofErr w:type="spellStart"/>
      <w:r w:rsidRPr="00A27CEA">
        <w:rPr>
          <w:sz w:val="22"/>
          <w:szCs w:val="22"/>
        </w:rPr>
        <w:t>completo</w:t>
      </w:r>
      <w:proofErr w:type="spellEnd"/>
      <w:r w:rsidRPr="00A27CEA">
        <w:rPr>
          <w:sz w:val="22"/>
          <w:szCs w:val="22"/>
        </w:rPr>
        <w:t xml:space="preserve"> (</w:t>
      </w:r>
      <w:proofErr w:type="spellStart"/>
      <w:r w:rsidRPr="00A27CEA">
        <w:rPr>
          <w:sz w:val="22"/>
          <w:szCs w:val="22"/>
        </w:rPr>
        <w:t>como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você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gostaria</w:t>
      </w:r>
      <w:proofErr w:type="spellEnd"/>
      <w:r w:rsidRPr="00A27CEA">
        <w:rPr>
          <w:sz w:val="22"/>
          <w:szCs w:val="22"/>
        </w:rPr>
        <w:t xml:space="preserve"> que </w:t>
      </w:r>
      <w:proofErr w:type="spellStart"/>
      <w:r w:rsidRPr="00A27CEA">
        <w:rPr>
          <w:sz w:val="22"/>
          <w:szCs w:val="22"/>
        </w:rPr>
        <w:t>aparecesse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em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seu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certificado</w:t>
      </w:r>
      <w:proofErr w:type="spellEnd"/>
      <w:r w:rsidR="00342F80" w:rsidRPr="00FD4EA8">
        <w:rPr>
          <w:sz w:val="22"/>
          <w:szCs w:val="22"/>
        </w:rPr>
        <w:t xml:space="preserve">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</w:t>
      </w:r>
    </w:p>
    <w:p w14:paraId="7F447805" w14:textId="77777777" w:rsidR="00424C78" w:rsidRDefault="00424C78" w:rsidP="000E4366">
      <w:pPr>
        <w:rPr>
          <w:sz w:val="22"/>
          <w:szCs w:val="22"/>
        </w:rPr>
      </w:pPr>
    </w:p>
    <w:p w14:paraId="4F88F8C7" w14:textId="37D49FDB" w:rsidR="000E4366" w:rsidRPr="00BC6444" w:rsidRDefault="00A27CEA" w:rsidP="000E4366">
      <w:pPr>
        <w:rPr>
          <w:sz w:val="22"/>
          <w:szCs w:val="22"/>
        </w:rPr>
      </w:pPr>
      <w:proofErr w:type="spellStart"/>
      <w:r w:rsidRPr="00A27CEA">
        <w:rPr>
          <w:sz w:val="22"/>
          <w:szCs w:val="22"/>
        </w:rPr>
        <w:t>Número</w:t>
      </w:r>
      <w:proofErr w:type="spellEnd"/>
      <w:r w:rsidRPr="00A27CEA">
        <w:rPr>
          <w:sz w:val="22"/>
          <w:szCs w:val="22"/>
        </w:rPr>
        <w:t xml:space="preserve"> da </w:t>
      </w:r>
      <w:proofErr w:type="spellStart"/>
      <w:r w:rsidRPr="00A27CEA">
        <w:rPr>
          <w:sz w:val="22"/>
          <w:szCs w:val="22"/>
        </w:rPr>
        <w:t>licença</w:t>
      </w:r>
      <w:proofErr w:type="spellEnd"/>
      <w:r w:rsidRPr="00A27CEA">
        <w:rPr>
          <w:sz w:val="22"/>
          <w:szCs w:val="22"/>
        </w:rPr>
        <w:t xml:space="preserve"> (se </w:t>
      </w:r>
      <w:proofErr w:type="spellStart"/>
      <w:r w:rsidRPr="00A27CEA">
        <w:rPr>
          <w:sz w:val="22"/>
          <w:szCs w:val="22"/>
        </w:rPr>
        <w:t>você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precisar</w:t>
      </w:r>
      <w:proofErr w:type="spellEnd"/>
      <w:r w:rsidRPr="00A27CEA">
        <w:rPr>
          <w:sz w:val="22"/>
          <w:szCs w:val="22"/>
        </w:rPr>
        <w:t xml:space="preserve"> que </w:t>
      </w:r>
      <w:proofErr w:type="spellStart"/>
      <w:r w:rsidRPr="00A27CEA">
        <w:rPr>
          <w:sz w:val="22"/>
          <w:szCs w:val="22"/>
        </w:rPr>
        <w:t>apareça</w:t>
      </w:r>
      <w:proofErr w:type="spellEnd"/>
      <w:r w:rsidRPr="00A27CEA">
        <w:rPr>
          <w:sz w:val="22"/>
          <w:szCs w:val="22"/>
        </w:rPr>
        <w:t xml:space="preserve"> no </w:t>
      </w:r>
      <w:proofErr w:type="spellStart"/>
      <w:r w:rsidRPr="00A27CEA">
        <w:rPr>
          <w:sz w:val="22"/>
          <w:szCs w:val="22"/>
        </w:rPr>
        <w:t>seu</w:t>
      </w:r>
      <w:proofErr w:type="spellEnd"/>
      <w:r w:rsidRPr="00A27CEA">
        <w:rPr>
          <w:sz w:val="22"/>
          <w:szCs w:val="22"/>
        </w:rPr>
        <w:t xml:space="preserve"> </w:t>
      </w:r>
      <w:proofErr w:type="spellStart"/>
      <w:r w:rsidRPr="00A27CEA">
        <w:rPr>
          <w:sz w:val="22"/>
          <w:szCs w:val="22"/>
        </w:rPr>
        <w:t>certificado</w:t>
      </w:r>
      <w:proofErr w:type="spellEnd"/>
      <w:r w:rsidR="000E4366" w:rsidRPr="00BC6444">
        <w:rPr>
          <w:sz w:val="22"/>
          <w:szCs w:val="22"/>
        </w:rPr>
        <w:t xml:space="preserve">): </w:t>
      </w:r>
      <w:r w:rsidR="006304A2" w:rsidRPr="00327291">
        <w:rPr>
          <w:u w:val="single"/>
        </w:rPr>
        <w:t xml:space="preserve">                                                                  </w:t>
      </w:r>
      <w:r w:rsidR="006304A2">
        <w:rPr>
          <w:u w:val="single"/>
        </w:rPr>
        <w:t xml:space="preserve">              </w:t>
      </w:r>
    </w:p>
    <w:p w14:paraId="79E3CBF1" w14:textId="77777777" w:rsidR="00A27CEA" w:rsidRDefault="00A27CEA">
      <w:pPr>
        <w:ind w:firstLine="720"/>
        <w:rPr>
          <w:sz w:val="14"/>
          <w:szCs w:val="14"/>
        </w:rPr>
      </w:pPr>
    </w:p>
    <w:p w14:paraId="4F88F8CA" w14:textId="3E73ABCF" w:rsidR="000E4366" w:rsidRPr="00383941" w:rsidRDefault="00A27CEA">
      <w:pPr>
        <w:ind w:firstLine="720"/>
        <w:rPr>
          <w:i/>
          <w:iCs/>
          <w:sz w:val="18"/>
          <w:szCs w:val="18"/>
        </w:rPr>
      </w:pPr>
      <w:proofErr w:type="spellStart"/>
      <w:r w:rsidRPr="00383941">
        <w:rPr>
          <w:i/>
          <w:iCs/>
          <w:sz w:val="18"/>
          <w:szCs w:val="18"/>
        </w:rPr>
        <w:t>Observação</w:t>
      </w:r>
      <w:proofErr w:type="spellEnd"/>
      <w:r w:rsidRPr="00383941">
        <w:rPr>
          <w:i/>
          <w:iCs/>
          <w:sz w:val="18"/>
          <w:szCs w:val="18"/>
        </w:rPr>
        <w:t xml:space="preserve">: </w:t>
      </w:r>
      <w:proofErr w:type="spellStart"/>
      <w:r w:rsidRPr="00383941">
        <w:rPr>
          <w:i/>
          <w:iCs/>
          <w:sz w:val="18"/>
          <w:szCs w:val="18"/>
        </w:rPr>
        <w:t>os</w:t>
      </w:r>
      <w:proofErr w:type="spellEnd"/>
      <w:r w:rsidRPr="00383941">
        <w:rPr>
          <w:i/>
          <w:iCs/>
          <w:sz w:val="18"/>
          <w:szCs w:val="18"/>
        </w:rPr>
        <w:t xml:space="preserve"> CEs </w:t>
      </w:r>
      <w:proofErr w:type="spellStart"/>
      <w:r w:rsidRPr="00383941">
        <w:rPr>
          <w:i/>
          <w:iCs/>
          <w:sz w:val="18"/>
          <w:szCs w:val="18"/>
        </w:rPr>
        <w:t>estão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disponíveis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apenas</w:t>
      </w:r>
      <w:proofErr w:type="spellEnd"/>
      <w:r w:rsidRPr="00383941">
        <w:rPr>
          <w:i/>
          <w:iCs/>
          <w:sz w:val="18"/>
          <w:szCs w:val="18"/>
        </w:rPr>
        <w:t xml:space="preserve"> com </w:t>
      </w:r>
      <w:proofErr w:type="spellStart"/>
      <w:r w:rsidRPr="00383941">
        <w:rPr>
          <w:i/>
          <w:iCs/>
          <w:sz w:val="18"/>
          <w:szCs w:val="18"/>
        </w:rPr>
        <w:t>registro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profissional</w:t>
      </w:r>
      <w:proofErr w:type="spellEnd"/>
      <w:r w:rsidRPr="00383941">
        <w:rPr>
          <w:i/>
          <w:iCs/>
          <w:sz w:val="18"/>
          <w:szCs w:val="18"/>
        </w:rPr>
        <w:t xml:space="preserve">. </w:t>
      </w:r>
      <w:proofErr w:type="spellStart"/>
      <w:r w:rsidRPr="00383941">
        <w:rPr>
          <w:i/>
          <w:iCs/>
          <w:sz w:val="18"/>
          <w:szCs w:val="18"/>
        </w:rPr>
        <w:t>Lembre</w:t>
      </w:r>
      <w:proofErr w:type="spellEnd"/>
      <w:r w:rsidRPr="00383941">
        <w:rPr>
          <w:i/>
          <w:iCs/>
          <w:sz w:val="18"/>
          <w:szCs w:val="18"/>
        </w:rPr>
        <w:t xml:space="preserve">-se de que </w:t>
      </w:r>
      <w:proofErr w:type="spellStart"/>
      <w:r w:rsidRPr="00383941">
        <w:rPr>
          <w:i/>
          <w:iCs/>
          <w:sz w:val="18"/>
          <w:szCs w:val="18"/>
        </w:rPr>
        <w:t>os</w:t>
      </w:r>
      <w:proofErr w:type="spellEnd"/>
      <w:r w:rsidRPr="00383941">
        <w:rPr>
          <w:i/>
          <w:iCs/>
          <w:sz w:val="18"/>
          <w:szCs w:val="18"/>
        </w:rPr>
        <w:t xml:space="preserve"> CEs </w:t>
      </w:r>
      <w:proofErr w:type="spellStart"/>
      <w:r w:rsidRPr="00383941">
        <w:rPr>
          <w:i/>
          <w:iCs/>
          <w:sz w:val="18"/>
          <w:szCs w:val="18"/>
        </w:rPr>
        <w:t>exigem</w:t>
      </w:r>
      <w:proofErr w:type="spellEnd"/>
      <w:r w:rsidRPr="00383941">
        <w:rPr>
          <w:i/>
          <w:iCs/>
          <w:sz w:val="18"/>
          <w:szCs w:val="18"/>
        </w:rPr>
        <w:t xml:space="preserve"> que </w:t>
      </w:r>
      <w:proofErr w:type="spellStart"/>
      <w:r w:rsidRPr="00383941">
        <w:rPr>
          <w:i/>
          <w:iCs/>
          <w:sz w:val="18"/>
          <w:szCs w:val="18"/>
        </w:rPr>
        <w:t>toda</w:t>
      </w:r>
      <w:proofErr w:type="spellEnd"/>
      <w:r w:rsidRPr="00383941">
        <w:rPr>
          <w:i/>
          <w:iCs/>
          <w:sz w:val="18"/>
          <w:szCs w:val="18"/>
        </w:rPr>
        <w:t xml:space="preserve"> a </w:t>
      </w:r>
      <w:proofErr w:type="spellStart"/>
      <w:r w:rsidRPr="00383941">
        <w:rPr>
          <w:i/>
          <w:iCs/>
          <w:sz w:val="18"/>
          <w:szCs w:val="18"/>
        </w:rPr>
        <w:t>papelada</w:t>
      </w:r>
      <w:proofErr w:type="spellEnd"/>
      <w:r w:rsidRPr="00383941">
        <w:rPr>
          <w:i/>
          <w:iCs/>
          <w:sz w:val="18"/>
          <w:szCs w:val="18"/>
        </w:rPr>
        <w:t xml:space="preserve"> de </w:t>
      </w:r>
      <w:proofErr w:type="spellStart"/>
      <w:r w:rsidRPr="00383941">
        <w:rPr>
          <w:i/>
          <w:iCs/>
          <w:sz w:val="18"/>
          <w:szCs w:val="18"/>
        </w:rPr>
        <w:t>comparecimento</w:t>
      </w:r>
      <w:proofErr w:type="spellEnd"/>
      <w:r w:rsidRPr="00383941">
        <w:rPr>
          <w:i/>
          <w:iCs/>
          <w:sz w:val="18"/>
          <w:szCs w:val="18"/>
        </w:rPr>
        <w:t xml:space="preserve"> e </w:t>
      </w:r>
      <w:proofErr w:type="spellStart"/>
      <w:r w:rsidRPr="00383941">
        <w:rPr>
          <w:i/>
          <w:iCs/>
          <w:sz w:val="18"/>
          <w:szCs w:val="18"/>
        </w:rPr>
        <w:t>avaliação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necessária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seja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preenchida</w:t>
      </w:r>
      <w:proofErr w:type="spellEnd"/>
      <w:r w:rsidRPr="00383941">
        <w:rPr>
          <w:i/>
          <w:iCs/>
          <w:sz w:val="18"/>
          <w:szCs w:val="18"/>
        </w:rPr>
        <w:t xml:space="preserve"> antes de </w:t>
      </w:r>
      <w:proofErr w:type="spellStart"/>
      <w:r w:rsidRPr="00383941">
        <w:rPr>
          <w:i/>
          <w:iCs/>
          <w:sz w:val="18"/>
          <w:szCs w:val="18"/>
        </w:rPr>
        <w:t>receber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seu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certificado</w:t>
      </w:r>
      <w:proofErr w:type="spellEnd"/>
      <w:r w:rsidRPr="00383941">
        <w:rPr>
          <w:i/>
          <w:iCs/>
          <w:sz w:val="18"/>
          <w:szCs w:val="18"/>
        </w:rPr>
        <w:t xml:space="preserve">. </w:t>
      </w:r>
      <w:proofErr w:type="spellStart"/>
      <w:r w:rsidRPr="00383941">
        <w:rPr>
          <w:i/>
          <w:iCs/>
          <w:sz w:val="18"/>
          <w:szCs w:val="18"/>
        </w:rPr>
        <w:t>Esta</w:t>
      </w:r>
      <w:proofErr w:type="spellEnd"/>
      <w:r w:rsidRPr="00383941">
        <w:rPr>
          <w:i/>
          <w:iCs/>
          <w:sz w:val="18"/>
          <w:szCs w:val="18"/>
        </w:rPr>
        <w:t xml:space="preserve"> taxa CE </w:t>
      </w:r>
      <w:proofErr w:type="spellStart"/>
      <w:r w:rsidRPr="00383941">
        <w:rPr>
          <w:i/>
          <w:iCs/>
          <w:sz w:val="18"/>
          <w:szCs w:val="18"/>
        </w:rPr>
        <w:t>cobre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todos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os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eventos</w:t>
      </w:r>
      <w:proofErr w:type="spellEnd"/>
      <w:r w:rsidRPr="00383941">
        <w:rPr>
          <w:i/>
          <w:iCs/>
          <w:sz w:val="18"/>
          <w:szCs w:val="18"/>
        </w:rPr>
        <w:t xml:space="preserve"> CE de 12 a 13 e 24 a 27 de </w:t>
      </w:r>
      <w:proofErr w:type="spellStart"/>
      <w:r w:rsidRPr="00383941">
        <w:rPr>
          <w:i/>
          <w:iCs/>
          <w:sz w:val="18"/>
          <w:szCs w:val="18"/>
        </w:rPr>
        <w:t>junho</w:t>
      </w:r>
      <w:proofErr w:type="spellEnd"/>
      <w:r w:rsidRPr="00383941">
        <w:rPr>
          <w:i/>
          <w:iCs/>
          <w:sz w:val="18"/>
          <w:szCs w:val="18"/>
        </w:rPr>
        <w:t xml:space="preserve"> de 2021. </w:t>
      </w:r>
      <w:proofErr w:type="spellStart"/>
      <w:r w:rsidRPr="00383941">
        <w:rPr>
          <w:i/>
          <w:iCs/>
          <w:sz w:val="18"/>
          <w:szCs w:val="18"/>
        </w:rPr>
        <w:t>Esta</w:t>
      </w:r>
      <w:proofErr w:type="spellEnd"/>
      <w:r w:rsidRPr="00383941">
        <w:rPr>
          <w:i/>
          <w:iCs/>
          <w:sz w:val="18"/>
          <w:szCs w:val="18"/>
        </w:rPr>
        <w:t xml:space="preserve"> taxa </w:t>
      </w:r>
      <w:proofErr w:type="spellStart"/>
      <w:r w:rsidRPr="00383941">
        <w:rPr>
          <w:i/>
          <w:iCs/>
          <w:sz w:val="18"/>
          <w:szCs w:val="18"/>
        </w:rPr>
        <w:t>não</w:t>
      </w:r>
      <w:proofErr w:type="spellEnd"/>
      <w:r w:rsidRPr="00383941">
        <w:rPr>
          <w:i/>
          <w:iCs/>
          <w:sz w:val="18"/>
          <w:szCs w:val="18"/>
        </w:rPr>
        <w:t xml:space="preserve"> é </w:t>
      </w:r>
      <w:proofErr w:type="spellStart"/>
      <w:r w:rsidRPr="00383941">
        <w:rPr>
          <w:i/>
          <w:iCs/>
          <w:sz w:val="18"/>
          <w:szCs w:val="18"/>
        </w:rPr>
        <w:t>reembolsável</w:t>
      </w:r>
      <w:proofErr w:type="spellEnd"/>
      <w:r w:rsidRPr="00383941">
        <w:rPr>
          <w:i/>
          <w:iCs/>
          <w:sz w:val="18"/>
          <w:szCs w:val="18"/>
        </w:rPr>
        <w:t xml:space="preserve"> (a </w:t>
      </w:r>
      <w:proofErr w:type="spellStart"/>
      <w:r w:rsidRPr="00383941">
        <w:rPr>
          <w:i/>
          <w:iCs/>
          <w:sz w:val="18"/>
          <w:szCs w:val="18"/>
        </w:rPr>
        <w:t>menos</w:t>
      </w:r>
      <w:proofErr w:type="spellEnd"/>
      <w:r w:rsidRPr="00383941">
        <w:rPr>
          <w:i/>
          <w:iCs/>
          <w:sz w:val="18"/>
          <w:szCs w:val="18"/>
        </w:rPr>
        <w:t xml:space="preserve"> que </w:t>
      </w:r>
      <w:proofErr w:type="spellStart"/>
      <w:r w:rsidRPr="00383941">
        <w:rPr>
          <w:i/>
          <w:iCs/>
          <w:sz w:val="18"/>
          <w:szCs w:val="18"/>
        </w:rPr>
        <w:t>você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cancele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sua</w:t>
      </w:r>
      <w:proofErr w:type="spellEnd"/>
      <w:r w:rsidRPr="00383941">
        <w:rPr>
          <w:i/>
          <w:iCs/>
          <w:sz w:val="18"/>
          <w:szCs w:val="18"/>
        </w:rPr>
        <w:t xml:space="preserve"> </w:t>
      </w:r>
      <w:proofErr w:type="spellStart"/>
      <w:r w:rsidRPr="00383941">
        <w:rPr>
          <w:i/>
          <w:iCs/>
          <w:sz w:val="18"/>
          <w:szCs w:val="18"/>
        </w:rPr>
        <w:t>inscrição</w:t>
      </w:r>
      <w:proofErr w:type="spellEnd"/>
      <w:r w:rsidRPr="00383941">
        <w:rPr>
          <w:i/>
          <w:iCs/>
          <w:sz w:val="18"/>
          <w:szCs w:val="18"/>
        </w:rPr>
        <w:t xml:space="preserve"> por </w:t>
      </w:r>
      <w:proofErr w:type="spellStart"/>
      <w:r w:rsidRPr="00383941">
        <w:rPr>
          <w:i/>
          <w:iCs/>
          <w:sz w:val="18"/>
          <w:szCs w:val="18"/>
        </w:rPr>
        <w:t>completo</w:t>
      </w:r>
      <w:proofErr w:type="spellEnd"/>
      <w:r w:rsidRPr="00383941">
        <w:rPr>
          <w:i/>
          <w:iCs/>
          <w:sz w:val="18"/>
          <w:szCs w:val="18"/>
        </w:rPr>
        <w:t xml:space="preserve"> antes do </w:t>
      </w:r>
      <w:proofErr w:type="spellStart"/>
      <w:r w:rsidRPr="00383941">
        <w:rPr>
          <w:i/>
          <w:iCs/>
          <w:sz w:val="18"/>
          <w:szCs w:val="18"/>
        </w:rPr>
        <w:t>prazo</w:t>
      </w:r>
      <w:proofErr w:type="spellEnd"/>
      <w:r w:rsidRPr="00383941">
        <w:rPr>
          <w:i/>
          <w:iCs/>
          <w:sz w:val="18"/>
          <w:szCs w:val="18"/>
        </w:rPr>
        <w:t xml:space="preserve"> de </w:t>
      </w:r>
      <w:proofErr w:type="spellStart"/>
      <w:r w:rsidRPr="00383941">
        <w:rPr>
          <w:i/>
          <w:iCs/>
          <w:sz w:val="18"/>
          <w:szCs w:val="18"/>
        </w:rPr>
        <w:t>cancelamento</w:t>
      </w:r>
      <w:proofErr w:type="spellEnd"/>
      <w:r w:rsidRPr="00383941">
        <w:rPr>
          <w:i/>
          <w:iCs/>
          <w:sz w:val="18"/>
          <w:szCs w:val="18"/>
        </w:rPr>
        <w:t>).</w:t>
      </w:r>
    </w:p>
    <w:p w14:paraId="7692FFC2" w14:textId="77777777" w:rsidR="00383941" w:rsidRPr="006C3FAA" w:rsidRDefault="00383941">
      <w:pPr>
        <w:ind w:firstLine="720"/>
        <w:rPr>
          <w:sz w:val="16"/>
          <w:szCs w:val="16"/>
        </w:rPr>
      </w:pPr>
    </w:p>
    <w:p w14:paraId="4F88F8CB" w14:textId="77777777" w:rsidR="000E4366" w:rsidRPr="007610A3" w:rsidRDefault="000E4366" w:rsidP="000E4366">
      <w:pPr>
        <w:rPr>
          <w:sz w:val="4"/>
          <w:szCs w:val="4"/>
        </w:rPr>
      </w:pPr>
    </w:p>
    <w:p w14:paraId="4F88F8CC" w14:textId="2A4A8DA8" w:rsidR="00342F80" w:rsidRDefault="00593881" w:rsidP="00342F80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424C78" w:rsidRPr="00424C78">
        <w:rPr>
          <w:sz w:val="22"/>
          <w:szCs w:val="22"/>
          <w:u w:val="single"/>
        </w:rPr>
        <w:t xml:space="preserve">                    </w:t>
      </w:r>
      <w:r w:rsidR="00424C78">
        <w:rPr>
          <w:sz w:val="22"/>
          <w:szCs w:val="22"/>
        </w:rPr>
        <w:t xml:space="preserve"> </w:t>
      </w:r>
      <w:r w:rsidR="00383941" w:rsidRPr="00383941">
        <w:rPr>
          <w:sz w:val="22"/>
          <w:szCs w:val="22"/>
        </w:rPr>
        <w:t xml:space="preserve">Some </w:t>
      </w:r>
      <w:proofErr w:type="spellStart"/>
      <w:r w:rsidR="00383941" w:rsidRPr="00383941">
        <w:rPr>
          <w:sz w:val="22"/>
          <w:szCs w:val="22"/>
        </w:rPr>
        <w:t>todas</w:t>
      </w:r>
      <w:proofErr w:type="spellEnd"/>
      <w:r w:rsidR="00383941" w:rsidRPr="00383941">
        <w:rPr>
          <w:sz w:val="22"/>
          <w:szCs w:val="22"/>
        </w:rPr>
        <w:t xml:space="preserve"> as </w:t>
      </w:r>
      <w:proofErr w:type="spellStart"/>
      <w:r w:rsidR="00383941" w:rsidRPr="00383941">
        <w:rPr>
          <w:sz w:val="22"/>
          <w:szCs w:val="22"/>
        </w:rPr>
        <w:t>taxas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exigidas</w:t>
      </w:r>
      <w:proofErr w:type="spellEnd"/>
      <w:r w:rsidR="00383941" w:rsidRPr="00383941">
        <w:rPr>
          <w:sz w:val="22"/>
          <w:szCs w:val="22"/>
        </w:rPr>
        <w:t xml:space="preserve"> para </w:t>
      </w:r>
      <w:proofErr w:type="spellStart"/>
      <w:r w:rsidR="00383941" w:rsidRPr="00383941">
        <w:rPr>
          <w:sz w:val="22"/>
          <w:szCs w:val="22"/>
        </w:rPr>
        <w:t>certificados</w:t>
      </w:r>
      <w:proofErr w:type="spellEnd"/>
      <w:r w:rsidR="00383941" w:rsidRPr="00383941">
        <w:rPr>
          <w:sz w:val="22"/>
          <w:szCs w:val="22"/>
        </w:rPr>
        <w:t xml:space="preserve"> </w:t>
      </w:r>
      <w:r w:rsidR="00342F80">
        <w:rPr>
          <w:sz w:val="22"/>
          <w:szCs w:val="22"/>
        </w:rPr>
        <w:t>/CEs</w:t>
      </w:r>
    </w:p>
    <w:p w14:paraId="4F88F8CD" w14:textId="77777777" w:rsidR="000E4366" w:rsidRPr="007610A3" w:rsidRDefault="000E4366">
      <w:pPr>
        <w:ind w:firstLine="720"/>
        <w:rPr>
          <w:sz w:val="14"/>
          <w:szCs w:val="14"/>
        </w:rPr>
      </w:pPr>
    </w:p>
    <w:p w14:paraId="6C4CD94D" w14:textId="6135E232" w:rsidR="00ED5966" w:rsidRDefault="00383941" w:rsidP="000E4366">
      <w:pPr>
        <w:rPr>
          <w:rStyle w:val="Strong"/>
          <w:b w:val="0"/>
          <w:bCs w:val="0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Para o </w:t>
      </w:r>
      <w:r w:rsidR="000E4366">
        <w:rPr>
          <w:b/>
          <w:bCs/>
          <w:sz w:val="22"/>
          <w:szCs w:val="22"/>
        </w:rPr>
        <w:t>World Conference (</w:t>
      </w:r>
      <w:r w:rsidR="00A87406">
        <w:rPr>
          <w:b/>
          <w:bCs/>
          <w:sz w:val="22"/>
          <w:szCs w:val="22"/>
        </w:rPr>
        <w:t xml:space="preserve">24-27 </w:t>
      </w:r>
      <w:proofErr w:type="spellStart"/>
      <w:r w:rsidR="00A87406">
        <w:rPr>
          <w:b/>
          <w:bCs/>
          <w:sz w:val="22"/>
          <w:szCs w:val="22"/>
        </w:rPr>
        <w:t>Ju</w:t>
      </w:r>
      <w:r>
        <w:rPr>
          <w:b/>
          <w:bCs/>
          <w:sz w:val="22"/>
          <w:szCs w:val="22"/>
        </w:rPr>
        <w:t>nho</w:t>
      </w:r>
      <w:proofErr w:type="spellEnd"/>
      <w:r w:rsidR="00A87406">
        <w:rPr>
          <w:b/>
          <w:bCs/>
          <w:sz w:val="22"/>
          <w:szCs w:val="22"/>
        </w:rPr>
        <w:t xml:space="preserve"> 2021</w:t>
      </w:r>
      <w:r w:rsidR="000E4366" w:rsidRPr="00BC6444">
        <w:rPr>
          <w:b/>
          <w:bCs/>
          <w:sz w:val="22"/>
          <w:szCs w:val="22"/>
        </w:rPr>
        <w:t xml:space="preserve">) </w:t>
      </w:r>
      <w:r w:rsidR="000E4366" w:rsidRPr="00BC6444">
        <w:rPr>
          <w:sz w:val="22"/>
          <w:szCs w:val="22"/>
        </w:rPr>
        <w:br/>
      </w:r>
      <w:proofErr w:type="spellStart"/>
      <w:r w:rsidRPr="00383941">
        <w:rPr>
          <w:i/>
          <w:iCs/>
          <w:sz w:val="20"/>
          <w:szCs w:val="20"/>
        </w:rPr>
        <w:t>Nota</w:t>
      </w:r>
      <w:proofErr w:type="spellEnd"/>
      <w:r w:rsidRPr="00383941">
        <w:rPr>
          <w:i/>
          <w:iCs/>
          <w:sz w:val="20"/>
          <w:szCs w:val="20"/>
        </w:rPr>
        <w:t xml:space="preserve">: A </w:t>
      </w:r>
      <w:proofErr w:type="spellStart"/>
      <w:r w:rsidRPr="00383941">
        <w:rPr>
          <w:i/>
          <w:iCs/>
          <w:sz w:val="20"/>
          <w:szCs w:val="20"/>
        </w:rPr>
        <w:t>inscrição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proofErr w:type="spellStart"/>
      <w:r w:rsidRPr="00383941">
        <w:rPr>
          <w:i/>
          <w:iCs/>
          <w:sz w:val="20"/>
          <w:szCs w:val="20"/>
        </w:rPr>
        <w:t>na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proofErr w:type="spellStart"/>
      <w:r w:rsidRPr="00383941">
        <w:rPr>
          <w:i/>
          <w:iCs/>
          <w:sz w:val="20"/>
          <w:szCs w:val="20"/>
        </w:rPr>
        <w:t>conferência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proofErr w:type="spellStart"/>
      <w:r w:rsidRPr="00383941">
        <w:rPr>
          <w:i/>
          <w:iCs/>
          <w:sz w:val="20"/>
          <w:szCs w:val="20"/>
        </w:rPr>
        <w:t>inclui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proofErr w:type="spellStart"/>
      <w:r w:rsidRPr="00383941">
        <w:rPr>
          <w:i/>
          <w:iCs/>
          <w:sz w:val="20"/>
          <w:szCs w:val="20"/>
        </w:rPr>
        <w:t>acesso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proofErr w:type="gramStart"/>
      <w:r w:rsidRPr="00383941">
        <w:rPr>
          <w:i/>
          <w:iCs/>
          <w:sz w:val="20"/>
          <w:szCs w:val="20"/>
        </w:rPr>
        <w:t>a</w:t>
      </w:r>
      <w:proofErr w:type="gramEnd"/>
      <w:r w:rsidRPr="00383941">
        <w:rPr>
          <w:i/>
          <w:iCs/>
          <w:sz w:val="20"/>
          <w:szCs w:val="20"/>
        </w:rPr>
        <w:t xml:space="preserve"> </w:t>
      </w:r>
      <w:proofErr w:type="spellStart"/>
      <w:r w:rsidRPr="00383941">
        <w:rPr>
          <w:i/>
          <w:iCs/>
          <w:sz w:val="20"/>
          <w:szCs w:val="20"/>
        </w:rPr>
        <w:t>apresentações</w:t>
      </w:r>
      <w:proofErr w:type="spellEnd"/>
      <w:r w:rsidRPr="00383941">
        <w:rPr>
          <w:i/>
          <w:iCs/>
          <w:sz w:val="20"/>
          <w:szCs w:val="20"/>
        </w:rPr>
        <w:t xml:space="preserve"> </w:t>
      </w:r>
      <w:r w:rsidRPr="00383941">
        <w:rPr>
          <w:i/>
          <w:iCs/>
          <w:sz w:val="20"/>
          <w:szCs w:val="20"/>
          <w:highlight w:val="yellow"/>
        </w:rPr>
        <w:t>AO VIVO E GRAVADAS</w:t>
      </w:r>
      <w:r w:rsidRPr="00383941">
        <w:rPr>
          <w:i/>
          <w:iCs/>
          <w:sz w:val="20"/>
          <w:szCs w:val="20"/>
        </w:rPr>
        <w:t>.</w:t>
      </w:r>
    </w:p>
    <w:p w14:paraId="4F88F8CE" w14:textId="6511728A" w:rsidR="000E4366" w:rsidRPr="007610A3" w:rsidRDefault="00383941" w:rsidP="000E4366">
      <w:pPr>
        <w:rPr>
          <w:i/>
          <w:iCs/>
          <w:sz w:val="10"/>
          <w:szCs w:val="10"/>
        </w:rPr>
      </w:pP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Os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 xml:space="preserve"> </w:t>
      </w: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preços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 xml:space="preserve"> </w:t>
      </w: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incluem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 xml:space="preserve"> um </w:t>
      </w: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certificado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 xml:space="preserve"> </w:t>
      </w: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geral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 xml:space="preserve"> de </w:t>
      </w:r>
      <w:proofErr w:type="spellStart"/>
      <w:r w:rsidRPr="00383941">
        <w:rPr>
          <w:rStyle w:val="Strong"/>
          <w:b w:val="0"/>
          <w:i/>
          <w:iCs/>
          <w:sz w:val="20"/>
          <w:szCs w:val="20"/>
        </w:rPr>
        <w:t>participação</w:t>
      </w:r>
      <w:proofErr w:type="spellEnd"/>
      <w:r w:rsidRPr="00383941">
        <w:rPr>
          <w:rStyle w:val="Strong"/>
          <w:b w:val="0"/>
          <w:i/>
          <w:iCs/>
          <w:sz w:val="20"/>
          <w:szCs w:val="20"/>
        </w:rPr>
        <w:t>.</w:t>
      </w:r>
      <w:r w:rsidR="000E4366" w:rsidRPr="00BC6444">
        <w:rPr>
          <w:sz w:val="22"/>
          <w:szCs w:val="22"/>
        </w:rPr>
        <w:br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90"/>
        <w:gridCol w:w="2790"/>
        <w:gridCol w:w="2790"/>
      </w:tblGrid>
      <w:tr w:rsidR="00A87406" w:rsidRPr="00DB327C" w14:paraId="4F88F8D4" w14:textId="23BED681" w:rsidTr="006248C4">
        <w:trPr>
          <w:trHeight w:val="251"/>
          <w:jc w:val="center"/>
        </w:trPr>
        <w:tc>
          <w:tcPr>
            <w:tcW w:w="2785" w:type="dxa"/>
            <w:shd w:val="clear" w:color="auto" w:fill="auto"/>
          </w:tcPr>
          <w:p w14:paraId="4F88F8CF" w14:textId="77777777" w:rsidR="00A87406" w:rsidRPr="00DB327C" w:rsidRDefault="00A87406" w:rsidP="000E436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F88F8D1" w14:textId="260FEE41" w:rsidR="00A87406" w:rsidRPr="00973FF0" w:rsidRDefault="00DC34D7" w:rsidP="0019296A">
            <w:pPr>
              <w:jc w:val="center"/>
              <w:rPr>
                <w:b/>
                <w:sz w:val="22"/>
                <w:szCs w:val="22"/>
              </w:rPr>
            </w:pPr>
            <w:hyperlink r:id="rId10" w:anchor="Tier1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A87406" w:rsidRPr="00713A22">
                <w:rPr>
                  <w:rStyle w:val="Hyperlink"/>
                  <w:b/>
                  <w:sz w:val="22"/>
                  <w:szCs w:val="22"/>
                </w:rPr>
                <w:t xml:space="preserve"> 1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  <w:tc>
          <w:tcPr>
            <w:tcW w:w="2790" w:type="dxa"/>
            <w:shd w:val="clear" w:color="auto" w:fill="auto"/>
            <w:vAlign w:val="center"/>
          </w:tcPr>
          <w:p w14:paraId="4F88F8D2" w14:textId="214903C4" w:rsidR="00A87406" w:rsidRPr="00973FF0" w:rsidRDefault="00DC34D7" w:rsidP="0019296A">
            <w:pPr>
              <w:jc w:val="center"/>
              <w:rPr>
                <w:b/>
                <w:sz w:val="22"/>
                <w:szCs w:val="22"/>
              </w:rPr>
            </w:pPr>
            <w:hyperlink r:id="rId11" w:anchor="Tier2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A87406" w:rsidRPr="00713A22">
                <w:rPr>
                  <w:rStyle w:val="Hyperlink"/>
                  <w:b/>
                  <w:sz w:val="22"/>
                  <w:szCs w:val="22"/>
                </w:rPr>
                <w:t xml:space="preserve"> 2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  <w:tc>
          <w:tcPr>
            <w:tcW w:w="2790" w:type="dxa"/>
          </w:tcPr>
          <w:p w14:paraId="6B37D3F9" w14:textId="0D2BF89E" w:rsidR="00A87406" w:rsidRDefault="00DC34D7" w:rsidP="0019296A">
            <w:pPr>
              <w:jc w:val="center"/>
              <w:rPr>
                <w:b/>
                <w:sz w:val="22"/>
                <w:szCs w:val="22"/>
              </w:rPr>
            </w:pPr>
            <w:hyperlink r:id="rId12" w:anchor="Tier3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A87406" w:rsidRPr="00713A22">
                <w:rPr>
                  <w:rStyle w:val="Hyperlink"/>
                  <w:b/>
                  <w:sz w:val="22"/>
                  <w:szCs w:val="22"/>
                </w:rPr>
                <w:t xml:space="preserve"> 3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</w:tr>
      <w:tr w:rsidR="00713A22" w:rsidRPr="00DB327C" w14:paraId="4F88F8D9" w14:textId="672E1833" w:rsidTr="006248C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4F88F8D5" w14:textId="4C84936F" w:rsidR="00713A22" w:rsidRPr="00DB327C" w:rsidRDefault="00383941" w:rsidP="00713A22">
            <w:pPr>
              <w:rPr>
                <w:sz w:val="22"/>
                <w:szCs w:val="22"/>
              </w:rPr>
            </w:pPr>
            <w:proofErr w:type="spellStart"/>
            <w:r w:rsidRPr="00383941">
              <w:rPr>
                <w:sz w:val="22"/>
                <w:szCs w:val="22"/>
              </w:rPr>
              <w:t>Profissional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F88F8D6" w14:textId="7EE70A48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$299 USD</w:t>
            </w:r>
          </w:p>
        </w:tc>
        <w:tc>
          <w:tcPr>
            <w:tcW w:w="2790" w:type="dxa"/>
            <w:shd w:val="clear" w:color="auto" w:fill="auto"/>
          </w:tcPr>
          <w:p w14:paraId="4F88F8D7" w14:textId="6FD170BC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$149 USD</w:t>
            </w:r>
          </w:p>
        </w:tc>
        <w:tc>
          <w:tcPr>
            <w:tcW w:w="2790" w:type="dxa"/>
          </w:tcPr>
          <w:p w14:paraId="6E6359E1" w14:textId="7A4E7D90" w:rsidR="00713A22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 USD</w:t>
            </w:r>
          </w:p>
        </w:tc>
      </w:tr>
      <w:tr w:rsidR="00713A22" w:rsidRPr="00DB327C" w14:paraId="4F88F8DE" w14:textId="535D3B9F" w:rsidTr="006248C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4F88F8DA" w14:textId="3E4E3EDC" w:rsidR="00713A22" w:rsidRPr="00DB327C" w:rsidRDefault="00383941" w:rsidP="00713A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Aluno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F88F8DB" w14:textId="25B7C047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$149 USD</w:t>
            </w:r>
          </w:p>
        </w:tc>
        <w:tc>
          <w:tcPr>
            <w:tcW w:w="2790" w:type="dxa"/>
            <w:shd w:val="clear" w:color="auto" w:fill="auto"/>
          </w:tcPr>
          <w:p w14:paraId="4F88F8DC" w14:textId="3A6B8F9E" w:rsidR="00713A22" w:rsidRPr="00973FF0" w:rsidRDefault="00713A22" w:rsidP="00713A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 USD</w:t>
            </w:r>
          </w:p>
        </w:tc>
        <w:tc>
          <w:tcPr>
            <w:tcW w:w="2790" w:type="dxa"/>
          </w:tcPr>
          <w:p w14:paraId="3AC52837" w14:textId="56607963" w:rsidR="00713A22" w:rsidRDefault="00713A22" w:rsidP="00713A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 USD</w:t>
            </w:r>
          </w:p>
        </w:tc>
      </w:tr>
      <w:tr w:rsidR="00713A22" w:rsidRPr="00DB327C" w14:paraId="4F88F8E5" w14:textId="4481AA09" w:rsidTr="006248C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4F88F8DF" w14:textId="761D6E2B" w:rsidR="00713A22" w:rsidRPr="00DB327C" w:rsidRDefault="00713A22" w:rsidP="00713A22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 xml:space="preserve">Prof. </w:t>
            </w:r>
            <w:proofErr w:type="spellStart"/>
            <w:r w:rsidR="00383941" w:rsidRPr="00383941">
              <w:rPr>
                <w:sz w:val="22"/>
                <w:szCs w:val="22"/>
              </w:rPr>
              <w:t>não</w:t>
            </w:r>
            <w:proofErr w:type="spellEnd"/>
            <w:r w:rsidR="00383941" w:rsidRPr="00383941">
              <w:rPr>
                <w:sz w:val="22"/>
                <w:szCs w:val="22"/>
              </w:rPr>
              <w:t xml:space="preserve"> </w:t>
            </w:r>
            <w:proofErr w:type="spellStart"/>
            <w:r w:rsidR="00383941" w:rsidRPr="00383941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F88F8E0" w14:textId="72BEBF91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BD6E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2790" w:type="dxa"/>
            <w:shd w:val="clear" w:color="auto" w:fill="auto"/>
          </w:tcPr>
          <w:p w14:paraId="4F88F8E2" w14:textId="44DDDF77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D6E66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790" w:type="dxa"/>
          </w:tcPr>
          <w:p w14:paraId="3D65049F" w14:textId="48A2F932" w:rsidR="00713A22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D6E66">
              <w:rPr>
                <w:sz w:val="22"/>
                <w:szCs w:val="22"/>
              </w:rPr>
              <w:t xml:space="preserve">55 </w:t>
            </w:r>
            <w:r>
              <w:rPr>
                <w:sz w:val="22"/>
                <w:szCs w:val="22"/>
              </w:rPr>
              <w:t>USD</w:t>
            </w:r>
          </w:p>
        </w:tc>
      </w:tr>
      <w:tr w:rsidR="00713A22" w:rsidRPr="00DB327C" w14:paraId="4F88F8EC" w14:textId="696CBF1E" w:rsidTr="006248C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4F88F8E6" w14:textId="3EBC4A1F" w:rsidR="00713A22" w:rsidRPr="00DB327C" w:rsidRDefault="00383941" w:rsidP="00713A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Aluno</w:t>
            </w:r>
            <w:proofErr w:type="spellEnd"/>
            <w:r w:rsidR="00713A22" w:rsidRPr="00DB327C">
              <w:rPr>
                <w:sz w:val="22"/>
                <w:szCs w:val="22"/>
              </w:rPr>
              <w:t xml:space="preserve"> </w:t>
            </w:r>
            <w:proofErr w:type="spellStart"/>
            <w:r w:rsidRPr="00383941">
              <w:rPr>
                <w:sz w:val="22"/>
                <w:szCs w:val="22"/>
              </w:rPr>
              <w:t>não</w:t>
            </w:r>
            <w:proofErr w:type="spellEnd"/>
            <w:r w:rsidRPr="00383941">
              <w:rPr>
                <w:sz w:val="22"/>
                <w:szCs w:val="22"/>
              </w:rPr>
              <w:t xml:space="preserve"> </w:t>
            </w:r>
            <w:proofErr w:type="spellStart"/>
            <w:r w:rsidRPr="00383941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F88F8E7" w14:textId="2B11C613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$179 USD</w:t>
            </w:r>
          </w:p>
        </w:tc>
        <w:tc>
          <w:tcPr>
            <w:tcW w:w="2790" w:type="dxa"/>
            <w:shd w:val="clear" w:color="auto" w:fill="auto"/>
          </w:tcPr>
          <w:p w14:paraId="4F88F8E9" w14:textId="43B891B4" w:rsidR="00713A22" w:rsidRPr="00973FF0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BD6E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2790" w:type="dxa"/>
          </w:tcPr>
          <w:p w14:paraId="0BECD3F1" w14:textId="56ED17DA" w:rsidR="00713A22" w:rsidRDefault="00713A22" w:rsidP="00713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 USD</w:t>
            </w:r>
          </w:p>
        </w:tc>
      </w:tr>
    </w:tbl>
    <w:p w14:paraId="4F88F8ED" w14:textId="77777777" w:rsidR="000E4366" w:rsidRDefault="000E4366" w:rsidP="000E4366">
      <w:pPr>
        <w:rPr>
          <w:sz w:val="22"/>
          <w:szCs w:val="22"/>
        </w:rPr>
      </w:pPr>
    </w:p>
    <w:p w14:paraId="4F88F8EE" w14:textId="6F8019AA" w:rsidR="00342F80" w:rsidRDefault="006304A2" w:rsidP="00342F80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Circule</w:t>
      </w:r>
      <w:proofErr w:type="spellEnd"/>
      <w:r w:rsidR="00383941" w:rsidRPr="00383941">
        <w:rPr>
          <w:sz w:val="22"/>
          <w:szCs w:val="22"/>
        </w:rPr>
        <w:t xml:space="preserve"> / </w:t>
      </w:r>
      <w:proofErr w:type="spellStart"/>
      <w:r w:rsidR="00383941" w:rsidRPr="00383941">
        <w:rPr>
          <w:sz w:val="22"/>
          <w:szCs w:val="22"/>
        </w:rPr>
        <w:t>destaque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sua</w:t>
      </w:r>
      <w:proofErr w:type="spellEnd"/>
      <w:r w:rsidR="00383941" w:rsidRPr="00383941">
        <w:rPr>
          <w:sz w:val="22"/>
          <w:szCs w:val="22"/>
        </w:rPr>
        <w:t xml:space="preserve"> taxa de </w:t>
      </w:r>
      <w:proofErr w:type="spellStart"/>
      <w:r w:rsidR="00383941" w:rsidRPr="00383941">
        <w:rPr>
          <w:sz w:val="22"/>
          <w:szCs w:val="22"/>
        </w:rPr>
        <w:t>registro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acima</w:t>
      </w:r>
      <w:proofErr w:type="spellEnd"/>
      <w:r w:rsidR="00383941" w:rsidRPr="00383941">
        <w:rPr>
          <w:sz w:val="22"/>
          <w:szCs w:val="22"/>
        </w:rPr>
        <w:t xml:space="preserve"> e </w:t>
      </w:r>
      <w:proofErr w:type="spellStart"/>
      <w:r w:rsidR="00383941" w:rsidRPr="00383941">
        <w:rPr>
          <w:sz w:val="22"/>
          <w:szCs w:val="22"/>
        </w:rPr>
        <w:t>liste</w:t>
      </w:r>
      <w:proofErr w:type="spellEnd"/>
      <w:r w:rsidR="00383941" w:rsidRPr="00383941">
        <w:rPr>
          <w:sz w:val="22"/>
          <w:szCs w:val="22"/>
        </w:rPr>
        <w:t xml:space="preserve">-a </w:t>
      </w:r>
      <w:proofErr w:type="spellStart"/>
      <w:r w:rsidR="00383941" w:rsidRPr="00383941">
        <w:rPr>
          <w:sz w:val="22"/>
          <w:szCs w:val="22"/>
        </w:rPr>
        <w:t>aqui</w:t>
      </w:r>
      <w:proofErr w:type="spellEnd"/>
    </w:p>
    <w:p w14:paraId="4F88F8F0" w14:textId="77777777" w:rsidR="00ED7F79" w:rsidRDefault="00ED7F79" w:rsidP="000E4366">
      <w:pPr>
        <w:rPr>
          <w:b/>
          <w:bCs/>
          <w:sz w:val="22"/>
          <w:szCs w:val="22"/>
        </w:rPr>
      </w:pPr>
    </w:p>
    <w:p w14:paraId="4F88F923" w14:textId="77777777" w:rsidR="000E4366" w:rsidRPr="00D674A2" w:rsidRDefault="000E4366">
      <w:pPr>
        <w:ind w:firstLine="4725"/>
        <w:rPr>
          <w:sz w:val="8"/>
          <w:szCs w:val="8"/>
        </w:rPr>
      </w:pPr>
    </w:p>
    <w:p w14:paraId="4F88F924" w14:textId="77777777" w:rsidR="007F4929" w:rsidRPr="002504C6" w:rsidRDefault="007F4929">
      <w:pPr>
        <w:ind w:firstLine="4725"/>
        <w:rPr>
          <w:sz w:val="4"/>
          <w:szCs w:val="4"/>
        </w:rPr>
      </w:pPr>
    </w:p>
    <w:p w14:paraId="4EFB82DA" w14:textId="77777777" w:rsidR="006248C4" w:rsidRDefault="006248C4">
      <w:pPr>
        <w:widowControl/>
        <w:overflowPunct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C3C7302" w14:textId="3C92C825" w:rsidR="004A6F63" w:rsidRDefault="00383941" w:rsidP="006248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Para o</w:t>
      </w:r>
      <w:r w:rsidR="006248C4" w:rsidRPr="00BC6444">
        <w:rPr>
          <w:b/>
          <w:bCs/>
          <w:sz w:val="22"/>
          <w:szCs w:val="22"/>
        </w:rPr>
        <w:t xml:space="preserve"> </w:t>
      </w:r>
      <w:r w:rsidR="006248C4">
        <w:rPr>
          <w:b/>
          <w:bCs/>
          <w:sz w:val="22"/>
          <w:szCs w:val="22"/>
        </w:rPr>
        <w:t>Pre-Conference</w:t>
      </w:r>
      <w:r w:rsidR="006248C4" w:rsidRPr="00BC6444">
        <w:rPr>
          <w:b/>
          <w:bCs/>
          <w:sz w:val="22"/>
          <w:szCs w:val="22"/>
        </w:rPr>
        <w:t xml:space="preserve"> Worksho</w:t>
      </w:r>
      <w:r w:rsidR="006248C4">
        <w:rPr>
          <w:b/>
          <w:bCs/>
          <w:sz w:val="22"/>
          <w:szCs w:val="22"/>
        </w:rPr>
        <w:t>ps (</w:t>
      </w:r>
      <w:r w:rsidR="00893E7F">
        <w:rPr>
          <w:b/>
          <w:bCs/>
          <w:sz w:val="22"/>
          <w:szCs w:val="22"/>
        </w:rPr>
        <w:t xml:space="preserve">12-13 </w:t>
      </w:r>
      <w:proofErr w:type="spellStart"/>
      <w:r w:rsidR="00893E7F">
        <w:rPr>
          <w:b/>
          <w:bCs/>
          <w:sz w:val="22"/>
          <w:szCs w:val="22"/>
        </w:rPr>
        <w:t>Ju</w:t>
      </w:r>
      <w:r>
        <w:rPr>
          <w:b/>
          <w:bCs/>
          <w:sz w:val="22"/>
          <w:szCs w:val="22"/>
        </w:rPr>
        <w:t>nho</w:t>
      </w:r>
      <w:proofErr w:type="spellEnd"/>
      <w:r w:rsidR="00893E7F">
        <w:rPr>
          <w:b/>
          <w:bCs/>
          <w:sz w:val="22"/>
          <w:szCs w:val="22"/>
        </w:rPr>
        <w:t xml:space="preserve"> 2021</w:t>
      </w:r>
      <w:r w:rsidR="006248C4" w:rsidRPr="00BC6444">
        <w:rPr>
          <w:b/>
          <w:bCs/>
          <w:sz w:val="22"/>
          <w:szCs w:val="22"/>
        </w:rPr>
        <w:t xml:space="preserve">) </w:t>
      </w:r>
    </w:p>
    <w:p w14:paraId="0F827245" w14:textId="77777777" w:rsidR="00383941" w:rsidRDefault="00383941" w:rsidP="006248C4">
      <w:pPr>
        <w:rPr>
          <w:sz w:val="20"/>
          <w:szCs w:val="20"/>
        </w:rPr>
      </w:pPr>
      <w:proofErr w:type="spellStart"/>
      <w:r w:rsidRPr="00383941">
        <w:rPr>
          <w:sz w:val="20"/>
          <w:szCs w:val="20"/>
        </w:rPr>
        <w:t>Você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pode</w:t>
      </w:r>
      <w:proofErr w:type="spellEnd"/>
      <w:r w:rsidRPr="00383941">
        <w:rPr>
          <w:sz w:val="20"/>
          <w:szCs w:val="20"/>
        </w:rPr>
        <w:t xml:space="preserve"> se </w:t>
      </w:r>
      <w:proofErr w:type="spellStart"/>
      <w:r w:rsidRPr="00383941">
        <w:rPr>
          <w:sz w:val="20"/>
          <w:szCs w:val="20"/>
        </w:rPr>
        <w:t>inscrever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em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até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dois</w:t>
      </w:r>
      <w:proofErr w:type="spellEnd"/>
      <w:r w:rsidRPr="00383941">
        <w:rPr>
          <w:sz w:val="20"/>
          <w:szCs w:val="20"/>
        </w:rPr>
        <w:t xml:space="preserve"> workshops </w:t>
      </w:r>
      <w:proofErr w:type="spellStart"/>
      <w:r w:rsidRPr="00383941">
        <w:rPr>
          <w:sz w:val="20"/>
          <w:szCs w:val="20"/>
        </w:rPr>
        <w:t>pré-conferência</w:t>
      </w:r>
      <w:proofErr w:type="spellEnd"/>
      <w:r w:rsidRPr="00383941">
        <w:rPr>
          <w:sz w:val="20"/>
          <w:szCs w:val="20"/>
        </w:rPr>
        <w:t xml:space="preserve"> (um pela </w:t>
      </w:r>
      <w:proofErr w:type="spellStart"/>
      <w:r w:rsidRPr="00383941">
        <w:rPr>
          <w:sz w:val="20"/>
          <w:szCs w:val="20"/>
        </w:rPr>
        <w:t>manhã</w:t>
      </w:r>
      <w:proofErr w:type="spellEnd"/>
      <w:r w:rsidRPr="00383941">
        <w:rPr>
          <w:sz w:val="20"/>
          <w:szCs w:val="20"/>
        </w:rPr>
        <w:t xml:space="preserve"> e outro à </w:t>
      </w:r>
      <w:proofErr w:type="spellStart"/>
      <w:r w:rsidRPr="00383941">
        <w:rPr>
          <w:sz w:val="20"/>
          <w:szCs w:val="20"/>
        </w:rPr>
        <w:t>tarde</w:t>
      </w:r>
      <w:proofErr w:type="spellEnd"/>
      <w:r w:rsidRPr="00383941">
        <w:rPr>
          <w:sz w:val="20"/>
          <w:szCs w:val="20"/>
        </w:rPr>
        <w:t xml:space="preserve">). Observe </w:t>
      </w:r>
      <w:proofErr w:type="spellStart"/>
      <w:r w:rsidRPr="00383941">
        <w:rPr>
          <w:sz w:val="20"/>
          <w:szCs w:val="20"/>
        </w:rPr>
        <w:t>também</w:t>
      </w:r>
      <w:proofErr w:type="spellEnd"/>
      <w:r w:rsidRPr="00383941">
        <w:rPr>
          <w:sz w:val="20"/>
          <w:szCs w:val="20"/>
        </w:rPr>
        <w:t xml:space="preserve"> que </w:t>
      </w:r>
      <w:proofErr w:type="spellStart"/>
      <w:r w:rsidRPr="00383941">
        <w:rPr>
          <w:sz w:val="20"/>
          <w:szCs w:val="20"/>
        </w:rPr>
        <w:t>eles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exigem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seu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próprio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registro</w:t>
      </w:r>
      <w:proofErr w:type="spellEnd"/>
      <w:r w:rsidRPr="00383941">
        <w:rPr>
          <w:sz w:val="20"/>
          <w:szCs w:val="20"/>
        </w:rPr>
        <w:t xml:space="preserve"> e taxa (</w:t>
      </w:r>
      <w:proofErr w:type="spellStart"/>
      <w:r w:rsidRPr="00383941">
        <w:rPr>
          <w:sz w:val="20"/>
          <w:szCs w:val="20"/>
        </w:rPr>
        <w:t>eles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não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estão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incluídos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como</w:t>
      </w:r>
      <w:proofErr w:type="spellEnd"/>
      <w:r w:rsidRPr="00383941">
        <w:rPr>
          <w:sz w:val="20"/>
          <w:szCs w:val="20"/>
        </w:rPr>
        <w:t xml:space="preserve"> </w:t>
      </w:r>
      <w:proofErr w:type="spellStart"/>
      <w:r w:rsidRPr="00383941">
        <w:rPr>
          <w:sz w:val="20"/>
          <w:szCs w:val="20"/>
        </w:rPr>
        <w:t>parte</w:t>
      </w:r>
      <w:proofErr w:type="spellEnd"/>
      <w:r w:rsidRPr="00383941">
        <w:rPr>
          <w:sz w:val="20"/>
          <w:szCs w:val="20"/>
        </w:rPr>
        <w:t xml:space="preserve"> do </w:t>
      </w:r>
      <w:proofErr w:type="spellStart"/>
      <w:r w:rsidRPr="00383941">
        <w:rPr>
          <w:sz w:val="20"/>
          <w:szCs w:val="20"/>
        </w:rPr>
        <w:t>acesso</w:t>
      </w:r>
      <w:proofErr w:type="spellEnd"/>
      <w:r w:rsidRPr="00383941">
        <w:rPr>
          <w:sz w:val="20"/>
          <w:szCs w:val="20"/>
        </w:rPr>
        <w:t xml:space="preserve"> à </w:t>
      </w:r>
      <w:proofErr w:type="spellStart"/>
      <w:r w:rsidRPr="00383941">
        <w:rPr>
          <w:sz w:val="20"/>
          <w:szCs w:val="20"/>
        </w:rPr>
        <w:t>Conferência</w:t>
      </w:r>
      <w:proofErr w:type="spellEnd"/>
      <w:r w:rsidRPr="00383941">
        <w:rPr>
          <w:sz w:val="20"/>
          <w:szCs w:val="20"/>
        </w:rPr>
        <w:t xml:space="preserve"> Mundial ACBS).</w:t>
      </w:r>
    </w:p>
    <w:p w14:paraId="0A45B478" w14:textId="77777777" w:rsidR="00383941" w:rsidRPr="00383941" w:rsidRDefault="00383941" w:rsidP="00383941">
      <w:pPr>
        <w:rPr>
          <w:i/>
          <w:iCs/>
          <w:sz w:val="22"/>
          <w:szCs w:val="22"/>
        </w:rPr>
      </w:pPr>
      <w:proofErr w:type="spellStart"/>
      <w:r w:rsidRPr="00383941">
        <w:rPr>
          <w:i/>
          <w:iCs/>
          <w:sz w:val="22"/>
          <w:szCs w:val="22"/>
        </w:rPr>
        <w:t>Nota</w:t>
      </w:r>
      <w:proofErr w:type="spellEnd"/>
      <w:r w:rsidRPr="00383941">
        <w:rPr>
          <w:i/>
          <w:iCs/>
          <w:sz w:val="22"/>
          <w:szCs w:val="22"/>
        </w:rPr>
        <w:t xml:space="preserve">: A </w:t>
      </w:r>
      <w:proofErr w:type="spellStart"/>
      <w:r w:rsidRPr="00383941">
        <w:rPr>
          <w:i/>
          <w:iCs/>
          <w:sz w:val="22"/>
          <w:szCs w:val="22"/>
        </w:rPr>
        <w:t>inscrição</w:t>
      </w:r>
      <w:proofErr w:type="spellEnd"/>
      <w:r w:rsidRPr="00383941">
        <w:rPr>
          <w:i/>
          <w:iCs/>
          <w:sz w:val="22"/>
          <w:szCs w:val="22"/>
        </w:rPr>
        <w:t xml:space="preserve"> no workshop </w:t>
      </w:r>
      <w:proofErr w:type="spellStart"/>
      <w:r w:rsidRPr="00383941">
        <w:rPr>
          <w:i/>
          <w:iCs/>
          <w:sz w:val="22"/>
          <w:szCs w:val="22"/>
        </w:rPr>
        <w:t>pré-conferência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inclui</w:t>
      </w:r>
      <w:proofErr w:type="spellEnd"/>
      <w:r w:rsidRPr="00383941">
        <w:rPr>
          <w:i/>
          <w:iCs/>
          <w:sz w:val="22"/>
          <w:szCs w:val="22"/>
        </w:rPr>
        <w:t xml:space="preserve"> o </w:t>
      </w:r>
      <w:proofErr w:type="spellStart"/>
      <w:r w:rsidRPr="00383941">
        <w:rPr>
          <w:i/>
          <w:iCs/>
          <w:sz w:val="22"/>
          <w:szCs w:val="22"/>
        </w:rPr>
        <w:t>acesso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r w:rsidRPr="00383941">
        <w:rPr>
          <w:i/>
          <w:iCs/>
          <w:sz w:val="22"/>
          <w:szCs w:val="22"/>
          <w:highlight w:val="yellow"/>
        </w:rPr>
        <w:t>SOMENTE AO VIVO</w:t>
      </w:r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ao</w:t>
      </w:r>
      <w:proofErr w:type="spellEnd"/>
      <w:r w:rsidRPr="00383941">
        <w:rPr>
          <w:i/>
          <w:iCs/>
          <w:sz w:val="22"/>
          <w:szCs w:val="22"/>
        </w:rPr>
        <w:t xml:space="preserve"> workshop que </w:t>
      </w:r>
      <w:proofErr w:type="spellStart"/>
      <w:r w:rsidRPr="00383941">
        <w:rPr>
          <w:i/>
          <w:iCs/>
          <w:sz w:val="22"/>
          <w:szCs w:val="22"/>
        </w:rPr>
        <w:t>você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selecionar</w:t>
      </w:r>
      <w:proofErr w:type="spellEnd"/>
      <w:r w:rsidRPr="00383941">
        <w:rPr>
          <w:i/>
          <w:iCs/>
          <w:sz w:val="22"/>
          <w:szCs w:val="22"/>
        </w:rPr>
        <w:t>.</w:t>
      </w:r>
    </w:p>
    <w:p w14:paraId="16E06414" w14:textId="2F290AD4" w:rsidR="006248C4" w:rsidRPr="004A6F63" w:rsidRDefault="00383941" w:rsidP="00383941">
      <w:pPr>
        <w:rPr>
          <w:i/>
          <w:iCs/>
          <w:sz w:val="10"/>
          <w:szCs w:val="10"/>
        </w:rPr>
        <w:sectPr w:rsidR="006248C4" w:rsidRPr="004A6F63" w:rsidSect="006E3FAD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95" w:footer="95" w:gutter="0"/>
          <w:pgNumType w:start="1"/>
          <w:cols w:space="720"/>
          <w:noEndnote/>
        </w:sectPr>
      </w:pPr>
      <w:proofErr w:type="spellStart"/>
      <w:r w:rsidRPr="00383941">
        <w:rPr>
          <w:i/>
          <w:iCs/>
          <w:sz w:val="22"/>
          <w:szCs w:val="22"/>
        </w:rPr>
        <w:t>Os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preços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incluem</w:t>
      </w:r>
      <w:proofErr w:type="spellEnd"/>
      <w:r w:rsidRPr="00383941">
        <w:rPr>
          <w:i/>
          <w:iCs/>
          <w:sz w:val="22"/>
          <w:szCs w:val="22"/>
        </w:rPr>
        <w:t xml:space="preserve"> um </w:t>
      </w:r>
      <w:proofErr w:type="spellStart"/>
      <w:r w:rsidRPr="00383941">
        <w:rPr>
          <w:i/>
          <w:iCs/>
          <w:sz w:val="22"/>
          <w:szCs w:val="22"/>
        </w:rPr>
        <w:t>certificado</w:t>
      </w:r>
      <w:proofErr w:type="spellEnd"/>
      <w:r w:rsidRPr="00383941">
        <w:rPr>
          <w:i/>
          <w:iCs/>
          <w:sz w:val="22"/>
          <w:szCs w:val="22"/>
        </w:rPr>
        <w:t xml:space="preserve"> </w:t>
      </w:r>
      <w:proofErr w:type="spellStart"/>
      <w:r w:rsidRPr="00383941">
        <w:rPr>
          <w:i/>
          <w:iCs/>
          <w:sz w:val="22"/>
          <w:szCs w:val="22"/>
        </w:rPr>
        <w:t>geral</w:t>
      </w:r>
      <w:proofErr w:type="spellEnd"/>
      <w:r w:rsidRPr="00383941">
        <w:rPr>
          <w:i/>
          <w:iCs/>
          <w:sz w:val="22"/>
          <w:szCs w:val="22"/>
        </w:rPr>
        <w:t xml:space="preserve"> de </w:t>
      </w:r>
      <w:proofErr w:type="spellStart"/>
      <w:r w:rsidRPr="00383941">
        <w:rPr>
          <w:i/>
          <w:iCs/>
          <w:sz w:val="22"/>
          <w:szCs w:val="22"/>
        </w:rPr>
        <w:t>participação</w:t>
      </w:r>
      <w:proofErr w:type="spellEnd"/>
      <w:r w:rsidR="004A6F63" w:rsidRPr="00163BA5">
        <w:rPr>
          <w:rStyle w:val="Strong"/>
          <w:b w:val="0"/>
          <w:i/>
          <w:iCs/>
          <w:sz w:val="20"/>
          <w:szCs w:val="20"/>
        </w:rPr>
        <w:t>.</w:t>
      </w:r>
      <w:r w:rsidR="004A6F63" w:rsidRPr="00163BA5">
        <w:rPr>
          <w:rStyle w:val="Strong"/>
          <w:b w:val="0"/>
          <w:iCs/>
          <w:sz w:val="20"/>
          <w:szCs w:val="20"/>
        </w:rPr>
        <w:t xml:space="preserve"> </w:t>
      </w:r>
      <w:r w:rsidR="004A6F63" w:rsidRPr="00BC6444">
        <w:rPr>
          <w:sz w:val="22"/>
          <w:szCs w:val="22"/>
        </w:rPr>
        <w:br/>
      </w:r>
    </w:p>
    <w:p w14:paraId="67384FB7" w14:textId="4A77EAEB" w:rsidR="006248C4" w:rsidRPr="00BC6444" w:rsidRDefault="00383941" w:rsidP="006248C4">
      <w:pPr>
        <w:rPr>
          <w:sz w:val="22"/>
          <w:szCs w:val="22"/>
        </w:rPr>
      </w:pPr>
      <w:r w:rsidRPr="00383941">
        <w:rPr>
          <w:sz w:val="22"/>
          <w:szCs w:val="22"/>
        </w:rPr>
        <w:t xml:space="preserve">Por favor, marque o workshop </w:t>
      </w:r>
      <w:proofErr w:type="spellStart"/>
      <w:r w:rsidRPr="00383941">
        <w:rPr>
          <w:sz w:val="22"/>
          <w:szCs w:val="22"/>
        </w:rPr>
        <w:t>pré-conferência</w:t>
      </w:r>
      <w:proofErr w:type="spellEnd"/>
      <w:r w:rsidRPr="00383941">
        <w:rPr>
          <w:sz w:val="22"/>
          <w:szCs w:val="22"/>
        </w:rPr>
        <w:t xml:space="preserve"> que </w:t>
      </w:r>
      <w:proofErr w:type="spellStart"/>
      <w:r w:rsidRPr="00383941">
        <w:rPr>
          <w:sz w:val="22"/>
          <w:szCs w:val="22"/>
        </w:rPr>
        <w:t>você</w:t>
      </w:r>
      <w:proofErr w:type="spellEnd"/>
      <w:r w:rsidRPr="00383941">
        <w:rPr>
          <w:sz w:val="22"/>
          <w:szCs w:val="22"/>
        </w:rPr>
        <w:t xml:space="preserve"> </w:t>
      </w:r>
      <w:proofErr w:type="spellStart"/>
      <w:r w:rsidRPr="00383941">
        <w:rPr>
          <w:sz w:val="22"/>
          <w:szCs w:val="22"/>
        </w:rPr>
        <w:t>deseja</w:t>
      </w:r>
      <w:proofErr w:type="spellEnd"/>
      <w:r w:rsidRPr="00383941">
        <w:rPr>
          <w:sz w:val="22"/>
          <w:szCs w:val="22"/>
        </w:rPr>
        <w:t xml:space="preserve"> </w:t>
      </w:r>
      <w:proofErr w:type="spellStart"/>
      <w:r w:rsidRPr="00383941">
        <w:rPr>
          <w:sz w:val="22"/>
          <w:szCs w:val="22"/>
        </w:rPr>
        <w:t>participar</w:t>
      </w:r>
      <w:proofErr w:type="spellEnd"/>
      <w:r w:rsidRPr="00383941">
        <w:rPr>
          <w:sz w:val="22"/>
          <w:szCs w:val="22"/>
        </w:rPr>
        <w:t xml:space="preserve"> (</w:t>
      </w:r>
      <w:proofErr w:type="spellStart"/>
      <w:r w:rsidRPr="00383941">
        <w:rPr>
          <w:sz w:val="22"/>
          <w:szCs w:val="22"/>
        </w:rPr>
        <w:t>apresentadores</w:t>
      </w:r>
      <w:proofErr w:type="spellEnd"/>
      <w:r w:rsidRPr="00383941">
        <w:rPr>
          <w:sz w:val="22"/>
          <w:szCs w:val="22"/>
        </w:rPr>
        <w:t xml:space="preserve"> </w:t>
      </w:r>
      <w:proofErr w:type="spellStart"/>
      <w:r w:rsidRPr="00383941">
        <w:rPr>
          <w:sz w:val="22"/>
          <w:szCs w:val="22"/>
        </w:rPr>
        <w:t>listados</w:t>
      </w:r>
      <w:proofErr w:type="spellEnd"/>
      <w:r w:rsidR="006248C4">
        <w:rPr>
          <w:sz w:val="22"/>
          <w:szCs w:val="22"/>
        </w:rPr>
        <w:t>)</w:t>
      </w:r>
      <w:r w:rsidR="006248C4" w:rsidRPr="00BC6444">
        <w:rPr>
          <w:sz w:val="22"/>
          <w:szCs w:val="22"/>
        </w:rPr>
        <w:t>:</w:t>
      </w:r>
    </w:p>
    <w:p w14:paraId="2640A02F" w14:textId="77777777" w:rsidR="00EF5FFD" w:rsidRPr="00EF5FFD" w:rsidRDefault="00EF5FFD" w:rsidP="006248C4">
      <w:pPr>
        <w:rPr>
          <w:bCs/>
          <w:iCs/>
          <w:sz w:val="6"/>
          <w:szCs w:val="6"/>
        </w:rPr>
      </w:pPr>
    </w:p>
    <w:tbl>
      <w:tblPr>
        <w:tblStyle w:val="TableGrid"/>
        <w:tblW w:w="49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880"/>
      </w:tblGrid>
      <w:tr w:rsidR="00A36D2B" w:rsidRPr="00531480" w14:paraId="50F0C859" w14:textId="77777777" w:rsidTr="00145675">
        <w:tc>
          <w:tcPr>
            <w:tcW w:w="4950" w:type="dxa"/>
            <w:gridSpan w:val="2"/>
          </w:tcPr>
          <w:p w14:paraId="4B11D64C" w14:textId="7423BBD6" w:rsidR="00A36D2B" w:rsidRDefault="00DC34D7" w:rsidP="006248C4">
            <w:pPr>
              <w:rPr>
                <w:bCs/>
                <w:iCs/>
                <w:sz w:val="22"/>
                <w:szCs w:val="22"/>
              </w:rPr>
            </w:pPr>
            <w:hyperlink r:id="rId15" w:history="1">
              <w:proofErr w:type="spell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Oficinas</w:t>
              </w:r>
              <w:proofErr w:type="spellEnd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 xml:space="preserve"> da MANHÃ</w:t>
              </w:r>
              <w:r w:rsidR="00A36D2B" w:rsidRPr="00EF5FFD">
                <w:rPr>
                  <w:rStyle w:val="Hyperlink"/>
                  <w:bCs/>
                  <w:iCs/>
                  <w:sz w:val="22"/>
                  <w:szCs w:val="22"/>
                </w:rPr>
                <w:t xml:space="preserve"> (9 a.m. – 1 p.m. </w:t>
              </w:r>
              <w:r w:rsidR="00A36D2B">
                <w:rPr>
                  <w:rStyle w:val="Hyperlink"/>
                  <w:bCs/>
                  <w:iCs/>
                  <w:sz w:val="22"/>
                  <w:szCs w:val="22"/>
                </w:rPr>
                <w:t>Rom</w:t>
              </w:r>
              <w:r w:rsidR="00383941">
                <w:rPr>
                  <w:rStyle w:val="Hyperlink"/>
                  <w:bCs/>
                  <w:iCs/>
                  <w:sz w:val="22"/>
                  <w:szCs w:val="22"/>
                </w:rPr>
                <w:t>a</w:t>
              </w:r>
              <w:r w:rsidR="00A36D2B">
                <w:rPr>
                  <w:rStyle w:val="Hyperlink"/>
                  <w:bCs/>
                  <w:iCs/>
                  <w:sz w:val="22"/>
                  <w:szCs w:val="22"/>
                </w:rPr>
                <w:t xml:space="preserve"> </w:t>
              </w:r>
              <w:proofErr w:type="spell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fuso</w:t>
              </w:r>
              <w:proofErr w:type="spellEnd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 xml:space="preserve"> </w:t>
              </w:r>
              <w:proofErr w:type="spell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horário</w:t>
              </w:r>
              <w:proofErr w:type="spellEnd"/>
              <w:r w:rsidR="00A36D2B" w:rsidRPr="00EF5FFD">
                <w:rPr>
                  <w:rStyle w:val="Hyperlink"/>
                  <w:bCs/>
                  <w:iCs/>
                  <w:sz w:val="22"/>
                  <w:szCs w:val="22"/>
                </w:rPr>
                <w:t>)</w:t>
              </w:r>
            </w:hyperlink>
          </w:p>
        </w:tc>
      </w:tr>
      <w:tr w:rsidR="00A36D2B" w14:paraId="5A9576A3" w14:textId="77777777" w:rsidTr="00145675">
        <w:trPr>
          <w:trHeight w:val="188"/>
        </w:trPr>
        <w:tc>
          <w:tcPr>
            <w:tcW w:w="2070" w:type="dxa"/>
          </w:tcPr>
          <w:p w14:paraId="3FE314C0" w14:textId="208715DA" w:rsidR="00A36D2B" w:rsidRPr="00A36D2B" w:rsidRDefault="00DC34D7" w:rsidP="00A36D2B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0868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>
              <w:rPr>
                <w:bCs/>
                <w:iCs/>
                <w:sz w:val="19"/>
                <w:szCs w:val="19"/>
              </w:rPr>
              <w:t xml:space="preserve"> </w:t>
            </w:r>
            <w:r w:rsidR="00A36D2B" w:rsidRPr="00A36D2B">
              <w:rPr>
                <w:bCs/>
                <w:iCs/>
                <w:sz w:val="19"/>
                <w:szCs w:val="19"/>
              </w:rPr>
              <w:t>C</w:t>
            </w:r>
            <w:r w:rsidR="00A36D2B" w:rsidRPr="00A36D2B">
              <w:rPr>
                <w:sz w:val="19"/>
                <w:szCs w:val="19"/>
              </w:rPr>
              <w:t>airns</w:t>
            </w:r>
          </w:p>
        </w:tc>
        <w:tc>
          <w:tcPr>
            <w:tcW w:w="2880" w:type="dxa"/>
          </w:tcPr>
          <w:p w14:paraId="4042D33A" w14:textId="288FDC16" w:rsidR="00A36D2B" w:rsidRPr="00A36D2B" w:rsidRDefault="00DC34D7" w:rsidP="00A36D2B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9446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>
              <w:rPr>
                <w:bCs/>
                <w:iCs/>
                <w:sz w:val="19"/>
                <w:szCs w:val="19"/>
              </w:rPr>
              <w:t xml:space="preserve"> Tirch &amp; Silberstein-Tirch</w:t>
            </w:r>
          </w:p>
        </w:tc>
      </w:tr>
      <w:tr w:rsidR="00A36D2B" w14:paraId="618925EA" w14:textId="77777777" w:rsidTr="00145675">
        <w:tc>
          <w:tcPr>
            <w:tcW w:w="2070" w:type="dxa"/>
          </w:tcPr>
          <w:p w14:paraId="319F8306" w14:textId="3F7E293E" w:rsidR="00A36D2B" w:rsidRDefault="00DC34D7" w:rsidP="00A36D2B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2458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>
              <w:rPr>
                <w:bCs/>
                <w:iCs/>
                <w:sz w:val="19"/>
                <w:szCs w:val="19"/>
              </w:rPr>
              <w:t xml:space="preserve"> Gillanders &amp; Batten</w:t>
            </w:r>
          </w:p>
        </w:tc>
        <w:tc>
          <w:tcPr>
            <w:tcW w:w="2880" w:type="dxa"/>
          </w:tcPr>
          <w:p w14:paraId="32F52714" w14:textId="5D80572E" w:rsidR="00A36D2B" w:rsidRDefault="00DC34D7" w:rsidP="00A36D2B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5614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2B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A36D2B">
              <w:rPr>
                <w:bCs/>
                <w:iCs/>
                <w:sz w:val="19"/>
                <w:szCs w:val="19"/>
              </w:rPr>
              <w:t xml:space="preserve"> Walser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67"/>
        <w:tblW w:w="5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50"/>
      </w:tblGrid>
      <w:tr w:rsidR="00531480" w14:paraId="1BC9D313" w14:textId="77777777" w:rsidTr="00145675">
        <w:tc>
          <w:tcPr>
            <w:tcW w:w="5770" w:type="dxa"/>
            <w:gridSpan w:val="2"/>
          </w:tcPr>
          <w:p w14:paraId="219CEA00" w14:textId="08CCAACD" w:rsidR="00531480" w:rsidRDefault="00DC34D7" w:rsidP="00531480">
            <w:pPr>
              <w:rPr>
                <w:bCs/>
                <w:iCs/>
                <w:sz w:val="22"/>
                <w:szCs w:val="22"/>
              </w:rPr>
            </w:pPr>
            <w:hyperlink r:id="rId16" w:history="1"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 xml:space="preserve">Workshops da </w:t>
              </w:r>
              <w:proofErr w:type="gram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TARDE</w:t>
              </w:r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 xml:space="preserve"> </w:t>
              </w:r>
              <w:r w:rsidR="00531480" w:rsidRPr="00EF5FFD">
                <w:rPr>
                  <w:rStyle w:val="Hyperlink"/>
                  <w:bCs/>
                  <w:iCs/>
                  <w:sz w:val="22"/>
                  <w:szCs w:val="22"/>
                </w:rPr>
                <w:t xml:space="preserve"> (</w:t>
              </w:r>
              <w:proofErr w:type="gramEnd"/>
              <w:r w:rsidR="00531480">
                <w:rPr>
                  <w:rStyle w:val="Hyperlink"/>
                  <w:bCs/>
                  <w:iCs/>
                  <w:sz w:val="22"/>
                  <w:szCs w:val="22"/>
                </w:rPr>
                <w:t>2 p.m</w:t>
              </w:r>
              <w:r w:rsidR="00531480" w:rsidRPr="00EF5FFD">
                <w:rPr>
                  <w:rStyle w:val="Hyperlink"/>
                  <w:bCs/>
                  <w:iCs/>
                  <w:sz w:val="22"/>
                  <w:szCs w:val="22"/>
                </w:rPr>
                <w:t xml:space="preserve">. – </w:t>
              </w:r>
              <w:r w:rsidR="00531480">
                <w:rPr>
                  <w:rStyle w:val="Hyperlink"/>
                  <w:bCs/>
                  <w:iCs/>
                  <w:sz w:val="22"/>
                  <w:szCs w:val="22"/>
                </w:rPr>
                <w:t>6</w:t>
              </w:r>
              <w:r w:rsidR="00531480" w:rsidRPr="00EF5FFD">
                <w:rPr>
                  <w:rStyle w:val="Hyperlink"/>
                  <w:bCs/>
                  <w:iCs/>
                  <w:sz w:val="22"/>
                  <w:szCs w:val="22"/>
                </w:rPr>
                <w:t xml:space="preserve"> p.m. </w:t>
              </w:r>
              <w:r w:rsidR="00531480">
                <w:rPr>
                  <w:rStyle w:val="Hyperlink"/>
                  <w:bCs/>
                  <w:iCs/>
                  <w:sz w:val="22"/>
                  <w:szCs w:val="22"/>
                </w:rPr>
                <w:t>Rom</w:t>
              </w:r>
              <w:r w:rsidR="00383941">
                <w:rPr>
                  <w:rStyle w:val="Hyperlink"/>
                  <w:bCs/>
                  <w:iCs/>
                  <w:sz w:val="22"/>
                  <w:szCs w:val="22"/>
                </w:rPr>
                <w:t>a</w:t>
              </w:r>
              <w:r w:rsidR="00531480">
                <w:rPr>
                  <w:rStyle w:val="Hyperlink"/>
                  <w:bCs/>
                  <w:iCs/>
                  <w:sz w:val="22"/>
                  <w:szCs w:val="22"/>
                </w:rPr>
                <w:t xml:space="preserve"> </w:t>
              </w:r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fuso</w:t>
              </w:r>
              <w:proofErr w:type="spellEnd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 xml:space="preserve"> </w:t>
              </w:r>
              <w:proofErr w:type="spellStart"/>
              <w:r w:rsidR="00383941" w:rsidRPr="00383941">
                <w:rPr>
                  <w:rStyle w:val="Hyperlink"/>
                  <w:bCs/>
                  <w:iCs/>
                  <w:sz w:val="22"/>
                  <w:szCs w:val="22"/>
                </w:rPr>
                <w:t>horário</w:t>
              </w:r>
              <w:proofErr w:type="spellEnd"/>
              <w:r w:rsidR="00531480" w:rsidRPr="00EF5FFD">
                <w:rPr>
                  <w:rStyle w:val="Hyperlink"/>
                  <w:bCs/>
                  <w:iCs/>
                  <w:sz w:val="22"/>
                  <w:szCs w:val="22"/>
                </w:rPr>
                <w:t>)</w:t>
              </w:r>
            </w:hyperlink>
          </w:p>
        </w:tc>
      </w:tr>
      <w:tr w:rsidR="00145675" w14:paraId="5932D713" w14:textId="77777777" w:rsidTr="0050283E">
        <w:trPr>
          <w:trHeight w:val="266"/>
        </w:trPr>
        <w:tc>
          <w:tcPr>
            <w:tcW w:w="2520" w:type="dxa"/>
            <w:vMerge w:val="restart"/>
          </w:tcPr>
          <w:p w14:paraId="710A0406" w14:textId="77777777" w:rsidR="0085042C" w:rsidRDefault="00DC34D7" w:rsidP="00145675">
            <w:pPr>
              <w:rPr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4844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B</w:t>
            </w:r>
            <w:r w:rsidR="00145675">
              <w:rPr>
                <w:sz w:val="19"/>
                <w:szCs w:val="19"/>
              </w:rPr>
              <w:t>arnes, Borges, Smith,</w:t>
            </w:r>
          </w:p>
          <w:p w14:paraId="28B347E9" w14:textId="707C1906" w:rsidR="00145675" w:rsidRPr="00A36D2B" w:rsidRDefault="0085042C" w:rsidP="00145675">
            <w:pPr>
              <w:rPr>
                <w:bCs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145675">
              <w:rPr>
                <w:sz w:val="19"/>
                <w:szCs w:val="19"/>
              </w:rPr>
              <w:t>Sorensen, Bahraini</w:t>
            </w:r>
          </w:p>
        </w:tc>
        <w:tc>
          <w:tcPr>
            <w:tcW w:w="3250" w:type="dxa"/>
          </w:tcPr>
          <w:p w14:paraId="00DA7E7B" w14:textId="43A55EFC" w:rsidR="00145675" w:rsidRPr="00A36D2B" w:rsidRDefault="00DC34D7" w:rsidP="00145675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Ruiz, McHugh, Gil-Luciano</w:t>
            </w:r>
          </w:p>
        </w:tc>
      </w:tr>
      <w:tr w:rsidR="00145675" w14:paraId="2ACD9EF5" w14:textId="77777777" w:rsidTr="0050283E">
        <w:trPr>
          <w:trHeight w:val="265"/>
        </w:trPr>
        <w:tc>
          <w:tcPr>
            <w:tcW w:w="2520" w:type="dxa"/>
            <w:vMerge/>
          </w:tcPr>
          <w:p w14:paraId="44F8A464" w14:textId="77777777" w:rsidR="00145675" w:rsidRDefault="00145675" w:rsidP="00145675">
            <w:pPr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250" w:type="dxa"/>
          </w:tcPr>
          <w:p w14:paraId="11C76DD7" w14:textId="07B4C3D7" w:rsidR="00145675" w:rsidRDefault="00DC34D7" w:rsidP="00145675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17378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Sandoz</w:t>
            </w:r>
          </w:p>
        </w:tc>
      </w:tr>
      <w:tr w:rsidR="00145675" w14:paraId="31172A62" w14:textId="77777777" w:rsidTr="0050283E">
        <w:tc>
          <w:tcPr>
            <w:tcW w:w="2520" w:type="dxa"/>
          </w:tcPr>
          <w:p w14:paraId="6E9C7AA0" w14:textId="77777777" w:rsidR="00383941" w:rsidRPr="00383941" w:rsidRDefault="00DC34D7" w:rsidP="00383941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0693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Luciano</w:t>
            </w:r>
            <w:r w:rsidR="00383941">
              <w:rPr>
                <w:bCs/>
                <w:iCs/>
                <w:sz w:val="19"/>
                <w:szCs w:val="19"/>
              </w:rPr>
              <w:t xml:space="preserve"> -</w:t>
            </w:r>
          </w:p>
          <w:p w14:paraId="0E71DC0F" w14:textId="04192F56" w:rsidR="00145675" w:rsidRPr="00383941" w:rsidRDefault="00383941" w:rsidP="00383941">
            <w:pPr>
              <w:rPr>
                <w:bCs/>
                <w:i/>
                <w:sz w:val="22"/>
                <w:szCs w:val="22"/>
              </w:rPr>
            </w:pPr>
            <w:proofErr w:type="spellStart"/>
            <w:r w:rsidRPr="00383941">
              <w:rPr>
                <w:bCs/>
                <w:i/>
                <w:sz w:val="19"/>
                <w:szCs w:val="19"/>
              </w:rPr>
              <w:t>espanhol</w:t>
            </w:r>
            <w:proofErr w:type="spellEnd"/>
            <w:r w:rsidRPr="00383941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383941">
              <w:rPr>
                <w:bCs/>
                <w:i/>
                <w:sz w:val="19"/>
                <w:szCs w:val="19"/>
              </w:rPr>
              <w:t>ou</w:t>
            </w:r>
            <w:proofErr w:type="spellEnd"/>
            <w:r w:rsidRPr="00383941">
              <w:rPr>
                <w:bCs/>
                <w:i/>
                <w:sz w:val="19"/>
                <w:szCs w:val="19"/>
              </w:rPr>
              <w:t xml:space="preserve"> ingles</w:t>
            </w:r>
            <w:r w:rsidRPr="00383941">
              <w:rPr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250" w:type="dxa"/>
          </w:tcPr>
          <w:p w14:paraId="4113D675" w14:textId="3CC9B7F1" w:rsidR="00145675" w:rsidRDefault="00DC34D7" w:rsidP="00145675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3123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Strosahl &amp; Robinson</w:t>
            </w:r>
          </w:p>
        </w:tc>
      </w:tr>
      <w:tr w:rsidR="00145675" w14:paraId="250042BF" w14:textId="77777777" w:rsidTr="0050283E">
        <w:tc>
          <w:tcPr>
            <w:tcW w:w="2520" w:type="dxa"/>
            <w:vMerge w:val="restart"/>
          </w:tcPr>
          <w:p w14:paraId="6C2DE44A" w14:textId="77777777" w:rsidR="0050283E" w:rsidRDefault="00DC34D7" w:rsidP="00145675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4971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Loudon, Sullivan-Sigh,</w:t>
            </w:r>
          </w:p>
          <w:p w14:paraId="24EB4412" w14:textId="51C11D22" w:rsidR="00145675" w:rsidRDefault="0050283E" w:rsidP="00145675">
            <w:pPr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 xml:space="preserve">     </w:t>
            </w:r>
            <w:r w:rsidR="00145675">
              <w:rPr>
                <w:bCs/>
                <w:iCs/>
                <w:sz w:val="19"/>
                <w:szCs w:val="19"/>
              </w:rPr>
              <w:t>Tsai, Kohlenberg</w:t>
            </w:r>
          </w:p>
        </w:tc>
        <w:tc>
          <w:tcPr>
            <w:tcW w:w="3250" w:type="dxa"/>
          </w:tcPr>
          <w:p w14:paraId="709F294C" w14:textId="2E7E316B" w:rsidR="00145675" w:rsidRDefault="00DC34D7" w:rsidP="00145675">
            <w:pPr>
              <w:rPr>
                <w:bCs/>
                <w:iCs/>
                <w:sz w:val="19"/>
                <w:szCs w:val="19"/>
              </w:rPr>
            </w:pPr>
            <w:sdt>
              <w:sdtPr>
                <w:rPr>
                  <w:bCs/>
                  <w:iCs/>
                  <w:sz w:val="19"/>
                  <w:szCs w:val="19"/>
                </w:rPr>
                <w:id w:val="-11083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75">
                  <w:rPr>
                    <w:rFonts w:ascii="MS Gothic" w:eastAsia="MS Gothic" w:hAnsi="MS Gothic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45675">
              <w:rPr>
                <w:bCs/>
                <w:iCs/>
                <w:sz w:val="19"/>
                <w:szCs w:val="19"/>
              </w:rPr>
              <w:t xml:space="preserve"> Twohig &amp; Zurita Ona</w:t>
            </w:r>
          </w:p>
        </w:tc>
      </w:tr>
      <w:tr w:rsidR="00145675" w14:paraId="6EDBADC1" w14:textId="77777777" w:rsidTr="0050283E">
        <w:tc>
          <w:tcPr>
            <w:tcW w:w="2520" w:type="dxa"/>
            <w:vMerge/>
          </w:tcPr>
          <w:p w14:paraId="6ACF1DA4" w14:textId="34AAAA03" w:rsidR="00145675" w:rsidRDefault="00145675" w:rsidP="00145675">
            <w:pPr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250" w:type="dxa"/>
          </w:tcPr>
          <w:p w14:paraId="26B0FCB7" w14:textId="77777777" w:rsidR="00145675" w:rsidRDefault="00145675" w:rsidP="00145675">
            <w:pPr>
              <w:rPr>
                <w:bCs/>
                <w:iCs/>
                <w:sz w:val="19"/>
                <w:szCs w:val="19"/>
              </w:rPr>
            </w:pPr>
          </w:p>
        </w:tc>
      </w:tr>
    </w:tbl>
    <w:p w14:paraId="100C1E67" w14:textId="328C64B9" w:rsidR="00B300D6" w:rsidRDefault="00B300D6" w:rsidP="006248C4">
      <w:pPr>
        <w:rPr>
          <w:b/>
          <w:i/>
          <w:sz w:val="22"/>
          <w:szCs w:val="22"/>
        </w:rPr>
      </w:pPr>
    </w:p>
    <w:p w14:paraId="4F00EC11" w14:textId="716D205D" w:rsidR="00531480" w:rsidRDefault="00531480" w:rsidP="006248C4">
      <w:pPr>
        <w:rPr>
          <w:b/>
          <w:i/>
          <w:sz w:val="22"/>
          <w:szCs w:val="22"/>
        </w:rPr>
      </w:pPr>
    </w:p>
    <w:p w14:paraId="027F87F9" w14:textId="547139EE" w:rsidR="00531480" w:rsidRDefault="00531480" w:rsidP="006248C4">
      <w:pPr>
        <w:rPr>
          <w:b/>
          <w:i/>
          <w:sz w:val="22"/>
          <w:szCs w:val="22"/>
        </w:rPr>
      </w:pPr>
    </w:p>
    <w:p w14:paraId="16C845F7" w14:textId="1C30DACA" w:rsidR="00531480" w:rsidRPr="00E50307" w:rsidRDefault="00531480" w:rsidP="006248C4">
      <w:pPr>
        <w:rPr>
          <w:b/>
          <w:i/>
          <w:sz w:val="22"/>
          <w:szCs w:val="22"/>
          <w:u w:val="single"/>
        </w:rPr>
      </w:pPr>
    </w:p>
    <w:p w14:paraId="19464ADB" w14:textId="77777777" w:rsidR="00531480" w:rsidRPr="00E50307" w:rsidRDefault="00531480" w:rsidP="006248C4">
      <w:pPr>
        <w:rPr>
          <w:b/>
          <w:i/>
          <w:sz w:val="4"/>
          <w:szCs w:val="4"/>
          <w:u w:val="single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90"/>
        <w:gridCol w:w="2790"/>
        <w:gridCol w:w="2790"/>
      </w:tblGrid>
      <w:tr w:rsidR="004A6F63" w:rsidRPr="00E50307" w14:paraId="03231B89" w14:textId="77777777" w:rsidTr="00907724">
        <w:trPr>
          <w:trHeight w:val="251"/>
          <w:jc w:val="center"/>
        </w:trPr>
        <w:tc>
          <w:tcPr>
            <w:tcW w:w="2785" w:type="dxa"/>
            <w:shd w:val="clear" w:color="auto" w:fill="auto"/>
          </w:tcPr>
          <w:p w14:paraId="3FBC3C05" w14:textId="77777777" w:rsidR="004A6F63" w:rsidRPr="00E50307" w:rsidRDefault="004A6F63" w:rsidP="0090772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3576701" w14:textId="162719F5" w:rsidR="004A6F63" w:rsidRPr="00E50307" w:rsidRDefault="00DC34D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7" w:anchor="Tier1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4A6F63" w:rsidRPr="00E50307">
                <w:rPr>
                  <w:rStyle w:val="Hyperlink"/>
                  <w:b/>
                  <w:sz w:val="22"/>
                  <w:szCs w:val="22"/>
                </w:rPr>
                <w:t xml:space="preserve"> 1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  <w:tc>
          <w:tcPr>
            <w:tcW w:w="2790" w:type="dxa"/>
            <w:shd w:val="clear" w:color="auto" w:fill="auto"/>
            <w:vAlign w:val="center"/>
          </w:tcPr>
          <w:p w14:paraId="3B176D60" w14:textId="7E85B2C2" w:rsidR="004A6F63" w:rsidRPr="00E50307" w:rsidRDefault="00DC34D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8" w:anchor="Tier2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4A6F63" w:rsidRPr="00E50307">
                <w:rPr>
                  <w:rStyle w:val="Hyperlink"/>
                  <w:b/>
                  <w:sz w:val="22"/>
                  <w:szCs w:val="22"/>
                </w:rPr>
                <w:t xml:space="preserve"> 2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  <w:tc>
          <w:tcPr>
            <w:tcW w:w="2790" w:type="dxa"/>
          </w:tcPr>
          <w:p w14:paraId="0CCBD7D1" w14:textId="05973679" w:rsidR="004A6F63" w:rsidRPr="00E50307" w:rsidRDefault="00DC34D7" w:rsidP="00907724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19" w:anchor="Tier3" w:history="1">
              <w:r w:rsidR="00383941">
                <w:t xml:space="preserve">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nível</w:t>
              </w:r>
              <w:proofErr w:type="spellEnd"/>
              <w:r w:rsidR="004A6F63" w:rsidRPr="00E50307">
                <w:rPr>
                  <w:rStyle w:val="Hyperlink"/>
                  <w:b/>
                  <w:sz w:val="22"/>
                  <w:szCs w:val="22"/>
                </w:rPr>
                <w:t xml:space="preserve"> 3 </w:t>
              </w:r>
              <w:proofErr w:type="spellStart"/>
              <w:r w:rsidR="00383941" w:rsidRPr="00383941">
                <w:rPr>
                  <w:rStyle w:val="Hyperlink"/>
                  <w:b/>
                  <w:sz w:val="22"/>
                  <w:szCs w:val="22"/>
                </w:rPr>
                <w:t>cadastro</w:t>
              </w:r>
              <w:proofErr w:type="spellEnd"/>
            </w:hyperlink>
          </w:p>
        </w:tc>
      </w:tr>
      <w:tr w:rsidR="004A6F63" w:rsidRPr="00DB327C" w14:paraId="0871E1A4" w14:textId="77777777" w:rsidTr="0090772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74E4097E" w14:textId="3FE96C35" w:rsidR="004A6F63" w:rsidRPr="00DB327C" w:rsidRDefault="00383941" w:rsidP="00907724">
            <w:pPr>
              <w:rPr>
                <w:sz w:val="22"/>
                <w:szCs w:val="22"/>
              </w:rPr>
            </w:pPr>
            <w:proofErr w:type="spellStart"/>
            <w:r w:rsidRPr="00383941">
              <w:rPr>
                <w:sz w:val="22"/>
                <w:szCs w:val="22"/>
              </w:rPr>
              <w:t>Profissional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6B4D25DA" w14:textId="7619BCE1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5744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2790" w:type="dxa"/>
            <w:shd w:val="clear" w:color="auto" w:fill="auto"/>
          </w:tcPr>
          <w:p w14:paraId="09B20F83" w14:textId="293A43C9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12559"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  <w:tc>
          <w:tcPr>
            <w:tcW w:w="2790" w:type="dxa"/>
          </w:tcPr>
          <w:p w14:paraId="0F09DD0C" w14:textId="77DF2B19" w:rsidR="004A6F63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125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USD</w:t>
            </w:r>
          </w:p>
        </w:tc>
      </w:tr>
      <w:tr w:rsidR="004A6F63" w:rsidRPr="00DB327C" w14:paraId="31DC8D28" w14:textId="77777777" w:rsidTr="0090772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13EA009C" w14:textId="7A1103ED" w:rsidR="004A6F63" w:rsidRPr="00DB327C" w:rsidRDefault="00383941" w:rsidP="00907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Aluno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132624B6" w14:textId="6634BED0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574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2790" w:type="dxa"/>
            <w:shd w:val="clear" w:color="auto" w:fill="auto"/>
          </w:tcPr>
          <w:p w14:paraId="395B0AE5" w14:textId="0C38A494" w:rsidR="004A6F63" w:rsidRPr="00973FF0" w:rsidRDefault="004A6F63" w:rsidP="009077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12559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  <w:tc>
          <w:tcPr>
            <w:tcW w:w="2790" w:type="dxa"/>
          </w:tcPr>
          <w:p w14:paraId="74BDD68B" w14:textId="261FFBFF" w:rsidR="004A6F63" w:rsidRDefault="004A6F63" w:rsidP="009077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61255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4A6F63" w:rsidRPr="00DB327C" w14:paraId="4406B903" w14:textId="77777777" w:rsidTr="0090772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751FF857" w14:textId="100FD406" w:rsidR="004A6F63" w:rsidRPr="00DB327C" w:rsidRDefault="004A6F63" w:rsidP="00907724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 xml:space="preserve">Prof. </w:t>
            </w:r>
            <w:proofErr w:type="spellStart"/>
            <w:r w:rsidR="00383941" w:rsidRPr="00383941">
              <w:rPr>
                <w:sz w:val="22"/>
                <w:szCs w:val="22"/>
              </w:rPr>
              <w:t>não</w:t>
            </w:r>
            <w:proofErr w:type="spellEnd"/>
            <w:r w:rsidR="00383941" w:rsidRPr="00383941">
              <w:rPr>
                <w:sz w:val="22"/>
                <w:szCs w:val="22"/>
              </w:rPr>
              <w:t xml:space="preserve"> </w:t>
            </w:r>
            <w:proofErr w:type="spellStart"/>
            <w:r w:rsidR="00383941" w:rsidRPr="00383941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66872660" w14:textId="168519F6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5744B">
              <w:rPr>
                <w:sz w:val="22"/>
                <w:szCs w:val="22"/>
              </w:rPr>
              <w:t>1</w:t>
            </w:r>
            <w:r w:rsidR="00BD6E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2790" w:type="dxa"/>
            <w:shd w:val="clear" w:color="auto" w:fill="auto"/>
          </w:tcPr>
          <w:p w14:paraId="69D82BFB" w14:textId="158EEBB5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12559">
              <w:rPr>
                <w:sz w:val="22"/>
                <w:szCs w:val="22"/>
              </w:rPr>
              <w:t xml:space="preserve">129 </w:t>
            </w:r>
            <w:r>
              <w:rPr>
                <w:sz w:val="22"/>
                <w:szCs w:val="22"/>
              </w:rPr>
              <w:t>USD</w:t>
            </w:r>
          </w:p>
        </w:tc>
        <w:tc>
          <w:tcPr>
            <w:tcW w:w="2790" w:type="dxa"/>
          </w:tcPr>
          <w:p w14:paraId="251C26BC" w14:textId="60ACC0D5" w:rsidR="004A6F63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1255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4A6F63" w:rsidRPr="00DB327C" w14:paraId="0DA77147" w14:textId="77777777" w:rsidTr="00907724">
        <w:trPr>
          <w:trHeight w:val="266"/>
          <w:jc w:val="center"/>
        </w:trPr>
        <w:tc>
          <w:tcPr>
            <w:tcW w:w="2785" w:type="dxa"/>
            <w:shd w:val="clear" w:color="auto" w:fill="auto"/>
          </w:tcPr>
          <w:p w14:paraId="50F48334" w14:textId="0AE72B8D" w:rsidR="004A6F63" w:rsidRPr="00DB327C" w:rsidRDefault="00383941" w:rsidP="00907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Aluno</w:t>
            </w:r>
            <w:proofErr w:type="spellEnd"/>
            <w:r w:rsidR="004A6F63" w:rsidRPr="00DB327C">
              <w:rPr>
                <w:sz w:val="22"/>
                <w:szCs w:val="22"/>
              </w:rPr>
              <w:t xml:space="preserve"> </w:t>
            </w:r>
            <w:proofErr w:type="spellStart"/>
            <w:r w:rsidRPr="00383941">
              <w:rPr>
                <w:sz w:val="22"/>
                <w:szCs w:val="22"/>
              </w:rPr>
              <w:t>não</w:t>
            </w:r>
            <w:proofErr w:type="spellEnd"/>
            <w:r w:rsidRPr="00383941">
              <w:rPr>
                <w:sz w:val="22"/>
                <w:szCs w:val="22"/>
              </w:rPr>
              <w:t xml:space="preserve"> </w:t>
            </w:r>
            <w:proofErr w:type="spellStart"/>
            <w:r w:rsidRPr="00383941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F5A36EF" w14:textId="6BB62F18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5744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790" w:type="dxa"/>
            <w:shd w:val="clear" w:color="auto" w:fill="auto"/>
          </w:tcPr>
          <w:p w14:paraId="52FA4EE2" w14:textId="4629A5D1" w:rsidR="004A6F63" w:rsidRPr="00973FF0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12559">
              <w:rPr>
                <w:sz w:val="22"/>
                <w:szCs w:val="22"/>
              </w:rPr>
              <w:t xml:space="preserve">69 </w:t>
            </w:r>
            <w:r>
              <w:rPr>
                <w:sz w:val="22"/>
                <w:szCs w:val="22"/>
              </w:rPr>
              <w:t>USD</w:t>
            </w:r>
          </w:p>
        </w:tc>
        <w:tc>
          <w:tcPr>
            <w:tcW w:w="2790" w:type="dxa"/>
          </w:tcPr>
          <w:p w14:paraId="67B108B2" w14:textId="48FB49A4" w:rsidR="004A6F63" w:rsidRDefault="004A6F63" w:rsidP="0090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1255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</w:tbl>
    <w:p w14:paraId="0E931113" w14:textId="3B02BEEC" w:rsidR="00B300D6" w:rsidRDefault="00B300D6" w:rsidP="006248C4">
      <w:pPr>
        <w:rPr>
          <w:b/>
          <w:i/>
          <w:sz w:val="22"/>
          <w:szCs w:val="22"/>
        </w:rPr>
      </w:pPr>
    </w:p>
    <w:p w14:paraId="7BC890C5" w14:textId="538D2C63" w:rsidR="00B300D6" w:rsidRDefault="00B300D6" w:rsidP="006248C4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B300D6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Circule</w:t>
      </w:r>
      <w:proofErr w:type="spellEnd"/>
      <w:r w:rsidR="00383941" w:rsidRPr="00383941">
        <w:rPr>
          <w:sz w:val="22"/>
          <w:szCs w:val="22"/>
        </w:rPr>
        <w:t xml:space="preserve"> / </w:t>
      </w:r>
      <w:proofErr w:type="spellStart"/>
      <w:r w:rsidR="00383941" w:rsidRPr="00383941">
        <w:rPr>
          <w:sz w:val="22"/>
          <w:szCs w:val="22"/>
        </w:rPr>
        <w:t>destaque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sua</w:t>
      </w:r>
      <w:proofErr w:type="spellEnd"/>
      <w:r w:rsidR="00383941" w:rsidRPr="00383941">
        <w:rPr>
          <w:sz w:val="22"/>
          <w:szCs w:val="22"/>
        </w:rPr>
        <w:t xml:space="preserve"> Taxa de </w:t>
      </w:r>
      <w:proofErr w:type="spellStart"/>
      <w:r w:rsidR="00383941" w:rsidRPr="00383941">
        <w:rPr>
          <w:sz w:val="22"/>
          <w:szCs w:val="22"/>
        </w:rPr>
        <w:t>inscrição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pré-conferência</w:t>
      </w:r>
      <w:proofErr w:type="spellEnd"/>
      <w:r w:rsidR="00383941" w:rsidRPr="00383941">
        <w:rPr>
          <w:sz w:val="22"/>
          <w:szCs w:val="22"/>
        </w:rPr>
        <w:t xml:space="preserve"> </w:t>
      </w:r>
      <w:proofErr w:type="spellStart"/>
      <w:r w:rsidR="00383941" w:rsidRPr="00383941">
        <w:rPr>
          <w:sz w:val="22"/>
          <w:szCs w:val="22"/>
        </w:rPr>
        <w:t>acima</w:t>
      </w:r>
      <w:proofErr w:type="spellEnd"/>
      <w:r w:rsidR="00383941" w:rsidRPr="00383941">
        <w:rPr>
          <w:sz w:val="22"/>
          <w:szCs w:val="22"/>
        </w:rPr>
        <w:t xml:space="preserve"> e </w:t>
      </w:r>
      <w:proofErr w:type="spellStart"/>
      <w:r w:rsidR="00383941" w:rsidRPr="00383941">
        <w:rPr>
          <w:sz w:val="22"/>
          <w:szCs w:val="22"/>
        </w:rPr>
        <w:t>liste</w:t>
      </w:r>
      <w:proofErr w:type="spellEnd"/>
      <w:r w:rsidR="00383941" w:rsidRPr="00383941">
        <w:rPr>
          <w:sz w:val="22"/>
          <w:szCs w:val="22"/>
        </w:rPr>
        <w:t xml:space="preserve">-a </w:t>
      </w:r>
      <w:proofErr w:type="spellStart"/>
      <w:r w:rsidR="00383941" w:rsidRPr="00383941">
        <w:rPr>
          <w:sz w:val="22"/>
          <w:szCs w:val="22"/>
        </w:rPr>
        <w:t>aqui</w:t>
      </w:r>
      <w:proofErr w:type="spellEnd"/>
    </w:p>
    <w:p w14:paraId="69ECBB50" w14:textId="77777777" w:rsidR="00383941" w:rsidRDefault="00383941" w:rsidP="006248C4">
      <w:pPr>
        <w:rPr>
          <w:b/>
          <w:sz w:val="22"/>
          <w:szCs w:val="22"/>
        </w:rPr>
      </w:pPr>
    </w:p>
    <w:p w14:paraId="4F88F925" w14:textId="351792CD" w:rsidR="000E4366" w:rsidRDefault="006E681A">
      <w:pPr>
        <w:rPr>
          <w:b/>
          <w:bCs/>
        </w:rPr>
      </w:pPr>
      <w:r>
        <w:rPr>
          <w:b/>
          <w:sz w:val="22"/>
          <w:szCs w:val="22"/>
        </w:rPr>
        <w:t>$</w:t>
      </w:r>
      <w:r w:rsidR="00424C78">
        <w:rPr>
          <w:b/>
          <w:u w:val="single"/>
        </w:rPr>
        <w:t xml:space="preserve">                   </w:t>
      </w:r>
      <w:r w:rsidR="000E4366" w:rsidRPr="00FA15A9">
        <w:rPr>
          <w:b/>
        </w:rPr>
        <w:t xml:space="preserve"> </w:t>
      </w:r>
      <w:r w:rsidR="00383941" w:rsidRPr="00383941">
        <w:rPr>
          <w:b/>
          <w:bCs/>
        </w:rPr>
        <w:t>TOTAL (</w:t>
      </w:r>
      <w:proofErr w:type="spellStart"/>
      <w:r w:rsidR="00383941" w:rsidRPr="00383941">
        <w:rPr>
          <w:b/>
          <w:bCs/>
        </w:rPr>
        <w:t>qualquer</w:t>
      </w:r>
      <w:proofErr w:type="spellEnd"/>
      <w:r w:rsidR="00383941" w:rsidRPr="00383941">
        <w:rPr>
          <w:b/>
          <w:bCs/>
        </w:rPr>
        <w:t xml:space="preserve"> CE / taxa de </w:t>
      </w:r>
      <w:proofErr w:type="spellStart"/>
      <w:r w:rsidR="00383941" w:rsidRPr="00383941">
        <w:rPr>
          <w:b/>
          <w:bCs/>
        </w:rPr>
        <w:t>certificado</w:t>
      </w:r>
      <w:proofErr w:type="spellEnd"/>
      <w:r w:rsidR="00383941" w:rsidRPr="00383941">
        <w:rPr>
          <w:b/>
          <w:bCs/>
        </w:rPr>
        <w:t xml:space="preserve"> + taxa de </w:t>
      </w:r>
      <w:proofErr w:type="spellStart"/>
      <w:r w:rsidR="00383941" w:rsidRPr="00383941">
        <w:rPr>
          <w:b/>
          <w:bCs/>
        </w:rPr>
        <w:t>conferência</w:t>
      </w:r>
      <w:proofErr w:type="spellEnd"/>
      <w:r w:rsidR="00383941" w:rsidRPr="00383941">
        <w:rPr>
          <w:b/>
          <w:bCs/>
        </w:rPr>
        <w:t xml:space="preserve"> + taxa de workshop </w:t>
      </w:r>
      <w:proofErr w:type="spellStart"/>
      <w:r w:rsidR="00383941" w:rsidRPr="00383941">
        <w:rPr>
          <w:b/>
          <w:bCs/>
        </w:rPr>
        <w:t>pré-conferência</w:t>
      </w:r>
      <w:proofErr w:type="spellEnd"/>
      <w:r w:rsidR="000E4366" w:rsidRPr="00FA15A9">
        <w:rPr>
          <w:b/>
          <w:bCs/>
        </w:rPr>
        <w:t>)</w:t>
      </w:r>
    </w:p>
    <w:p w14:paraId="7CBF9ACB" w14:textId="77777777" w:rsidR="008869D5" w:rsidRDefault="008869D5">
      <w:pPr>
        <w:rPr>
          <w:b/>
          <w:bCs/>
        </w:rPr>
      </w:pPr>
    </w:p>
    <w:p w14:paraId="4CCC1811" w14:textId="77777777" w:rsidR="00973FF0" w:rsidRPr="00BC6444" w:rsidRDefault="00973FF0">
      <w:pPr>
        <w:rPr>
          <w:b/>
          <w:bCs/>
          <w:sz w:val="22"/>
          <w:szCs w:val="22"/>
        </w:rPr>
      </w:pPr>
    </w:p>
    <w:p w14:paraId="4F88F927" w14:textId="5A188228" w:rsidR="000E4366" w:rsidRDefault="00383941">
      <w:pPr>
        <w:rPr>
          <w:b/>
          <w:bCs/>
          <w:sz w:val="22"/>
          <w:szCs w:val="22"/>
        </w:rPr>
      </w:pPr>
      <w:proofErr w:type="spellStart"/>
      <w:r w:rsidRPr="00383941">
        <w:rPr>
          <w:b/>
          <w:bCs/>
          <w:sz w:val="22"/>
          <w:szCs w:val="22"/>
        </w:rPr>
        <w:t>Você</w:t>
      </w:r>
      <w:proofErr w:type="spellEnd"/>
      <w:r w:rsidRPr="00383941">
        <w:rPr>
          <w:b/>
          <w:bCs/>
          <w:sz w:val="22"/>
          <w:szCs w:val="22"/>
        </w:rPr>
        <w:t xml:space="preserve"> </w:t>
      </w:r>
      <w:proofErr w:type="spellStart"/>
      <w:r w:rsidRPr="00383941">
        <w:rPr>
          <w:b/>
          <w:bCs/>
          <w:sz w:val="22"/>
          <w:szCs w:val="22"/>
        </w:rPr>
        <w:t>pode</w:t>
      </w:r>
      <w:proofErr w:type="spellEnd"/>
      <w:r w:rsidRPr="00383941">
        <w:rPr>
          <w:b/>
          <w:bCs/>
          <w:sz w:val="22"/>
          <w:szCs w:val="22"/>
        </w:rPr>
        <w:t xml:space="preserve"> </w:t>
      </w:r>
      <w:proofErr w:type="spellStart"/>
      <w:r w:rsidRPr="00383941">
        <w:rPr>
          <w:b/>
          <w:bCs/>
          <w:sz w:val="22"/>
          <w:szCs w:val="22"/>
        </w:rPr>
        <w:t>pagar</w:t>
      </w:r>
      <w:proofErr w:type="spellEnd"/>
      <w:r w:rsidRPr="00383941">
        <w:rPr>
          <w:b/>
          <w:bCs/>
          <w:sz w:val="22"/>
          <w:szCs w:val="22"/>
        </w:rPr>
        <w:t xml:space="preserve"> via</w:t>
      </w:r>
      <w:r w:rsidRPr="00383941">
        <w:rPr>
          <w:b/>
          <w:bCs/>
          <w:sz w:val="22"/>
          <w:szCs w:val="22"/>
        </w:rPr>
        <w:t xml:space="preserve"> </w:t>
      </w:r>
      <w:r w:rsidR="000E4366" w:rsidRPr="00BC6444">
        <w:rPr>
          <w:b/>
          <w:bCs/>
          <w:sz w:val="22"/>
          <w:szCs w:val="22"/>
        </w:rPr>
        <w:t xml:space="preserve">Visa, MasterCard, American Express, PayPal, </w:t>
      </w:r>
      <w:proofErr w:type="spellStart"/>
      <w:r w:rsidRPr="00383941">
        <w:rPr>
          <w:b/>
          <w:bCs/>
          <w:sz w:val="22"/>
          <w:szCs w:val="22"/>
        </w:rPr>
        <w:t>ou</w:t>
      </w:r>
      <w:proofErr w:type="spellEnd"/>
      <w:r w:rsidRPr="00383941">
        <w:rPr>
          <w:b/>
          <w:bCs/>
          <w:sz w:val="22"/>
          <w:szCs w:val="22"/>
        </w:rPr>
        <w:t xml:space="preserve"> por cheque </w:t>
      </w:r>
      <w:proofErr w:type="spellStart"/>
      <w:r w:rsidRPr="00383941">
        <w:rPr>
          <w:b/>
          <w:bCs/>
          <w:sz w:val="22"/>
          <w:szCs w:val="22"/>
        </w:rPr>
        <w:t>em</w:t>
      </w:r>
      <w:proofErr w:type="spellEnd"/>
      <w:r w:rsidRPr="00383941">
        <w:rPr>
          <w:b/>
          <w:bCs/>
          <w:sz w:val="22"/>
          <w:szCs w:val="22"/>
        </w:rPr>
        <w:t xml:space="preserve"> </w:t>
      </w:r>
      <w:proofErr w:type="spellStart"/>
      <w:r w:rsidRPr="00383941">
        <w:rPr>
          <w:b/>
          <w:bCs/>
          <w:sz w:val="22"/>
          <w:szCs w:val="22"/>
        </w:rPr>
        <w:t>dólares</w:t>
      </w:r>
      <w:proofErr w:type="spellEnd"/>
      <w:r w:rsidRPr="00383941">
        <w:rPr>
          <w:b/>
          <w:bCs/>
          <w:sz w:val="22"/>
          <w:szCs w:val="22"/>
        </w:rPr>
        <w:t xml:space="preserve"> americanos</w:t>
      </w:r>
      <w:r w:rsidR="000E4366" w:rsidRPr="00BC6444">
        <w:rPr>
          <w:b/>
          <w:bCs/>
          <w:sz w:val="22"/>
          <w:szCs w:val="22"/>
        </w:rPr>
        <w:t>.</w:t>
      </w:r>
    </w:p>
    <w:p w14:paraId="4F88F928" w14:textId="77777777" w:rsidR="000E4366" w:rsidRPr="00A52003" w:rsidRDefault="000E4366">
      <w:pPr>
        <w:rPr>
          <w:b/>
          <w:bCs/>
          <w:sz w:val="22"/>
          <w:szCs w:val="22"/>
        </w:rPr>
      </w:pPr>
    </w:p>
    <w:p w14:paraId="4F88F929" w14:textId="6B69FCA1" w:rsidR="000E4366" w:rsidRPr="00E84A91" w:rsidRDefault="000E4366" w:rsidP="00E84A91">
      <w:pPr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PayPal:</w:t>
      </w:r>
      <w:r w:rsidR="00E84A91">
        <w:rPr>
          <w:b/>
          <w:bCs/>
          <w:sz w:val="22"/>
          <w:szCs w:val="22"/>
        </w:rPr>
        <w:t xml:space="preserve">             </w:t>
      </w:r>
      <w:hyperlink r:id="rId20" w:history="1">
        <w:r w:rsidR="00020093" w:rsidRPr="001B3C97">
          <w:rPr>
            <w:rStyle w:val="Hyperlink"/>
            <w:sz w:val="22"/>
            <w:szCs w:val="22"/>
          </w:rPr>
          <w:t>http://contextualscience.org/paypal</w:t>
        </w:r>
      </w:hyperlink>
    </w:p>
    <w:p w14:paraId="4F88F92A" w14:textId="276482CD" w:rsidR="000E4366" w:rsidRPr="00A52003" w:rsidRDefault="00020093">
      <w:pPr>
        <w:ind w:left="1440"/>
        <w:rPr>
          <w:b/>
          <w:bCs/>
          <w:sz w:val="22"/>
          <w:szCs w:val="22"/>
        </w:rPr>
      </w:pPr>
      <w:proofErr w:type="spellStart"/>
      <w:r w:rsidRPr="00020093">
        <w:rPr>
          <w:sz w:val="22"/>
          <w:szCs w:val="22"/>
        </w:rPr>
        <w:t>Nossa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conta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está</w:t>
      </w:r>
      <w:proofErr w:type="spellEnd"/>
      <w:r w:rsidRPr="00020093">
        <w:rPr>
          <w:sz w:val="22"/>
          <w:szCs w:val="22"/>
        </w:rPr>
        <w:t xml:space="preserve"> sob o </w:t>
      </w:r>
      <w:proofErr w:type="spellStart"/>
      <w:r w:rsidRPr="00020093">
        <w:rPr>
          <w:sz w:val="22"/>
          <w:szCs w:val="22"/>
        </w:rPr>
        <w:t>endereço</w:t>
      </w:r>
      <w:proofErr w:type="spellEnd"/>
      <w:r w:rsidRPr="00020093">
        <w:rPr>
          <w:sz w:val="22"/>
          <w:szCs w:val="22"/>
        </w:rPr>
        <w:t xml:space="preserve"> de e-mail</w:t>
      </w:r>
      <w:r w:rsidR="000E4366" w:rsidRPr="00A52003">
        <w:rPr>
          <w:sz w:val="22"/>
          <w:szCs w:val="22"/>
        </w:rPr>
        <w:t xml:space="preserve">: </w:t>
      </w:r>
      <w:hyperlink r:id="rId21" w:history="1">
        <w:r w:rsidR="005A4E36" w:rsidRPr="00F97E5C">
          <w:rPr>
            <w:rStyle w:val="Hyperlink"/>
            <w:sz w:val="22"/>
            <w:szCs w:val="22"/>
          </w:rPr>
          <w:t>acbs@contextualscience.org</w:t>
        </w:r>
      </w:hyperlink>
    </w:p>
    <w:p w14:paraId="4F88F92B" w14:textId="77777777" w:rsidR="000E4366" w:rsidRPr="002504C6" w:rsidRDefault="000E4366">
      <w:pPr>
        <w:ind w:left="1440"/>
        <w:rPr>
          <w:sz w:val="16"/>
          <w:szCs w:val="16"/>
        </w:rPr>
      </w:pPr>
    </w:p>
    <w:p w14:paraId="4F88F92C" w14:textId="5C6CAA0A" w:rsidR="000E4366" w:rsidRPr="00F74ADD" w:rsidRDefault="00020093" w:rsidP="00F74ADD">
      <w:pPr>
        <w:keepNext/>
        <w:rPr>
          <w:b/>
          <w:bCs/>
          <w:sz w:val="22"/>
          <w:szCs w:val="22"/>
        </w:rPr>
      </w:pPr>
      <w:proofErr w:type="spellStart"/>
      <w:r w:rsidRPr="00020093">
        <w:rPr>
          <w:b/>
          <w:bCs/>
          <w:sz w:val="22"/>
          <w:szCs w:val="22"/>
        </w:rPr>
        <w:t>Cartão</w:t>
      </w:r>
      <w:proofErr w:type="spellEnd"/>
      <w:r w:rsidRPr="00020093">
        <w:rPr>
          <w:b/>
          <w:bCs/>
          <w:sz w:val="22"/>
          <w:szCs w:val="22"/>
        </w:rPr>
        <w:t xml:space="preserve"> de </w:t>
      </w:r>
      <w:proofErr w:type="spellStart"/>
      <w:r w:rsidRPr="00020093">
        <w:rPr>
          <w:b/>
          <w:bCs/>
          <w:sz w:val="22"/>
          <w:szCs w:val="22"/>
        </w:rPr>
        <w:t>crédito</w:t>
      </w:r>
      <w:proofErr w:type="spellEnd"/>
      <w:r w:rsidR="000E4366" w:rsidRPr="00A52003">
        <w:rPr>
          <w:b/>
          <w:bCs/>
          <w:sz w:val="22"/>
          <w:szCs w:val="22"/>
        </w:rPr>
        <w:t>:</w:t>
      </w:r>
      <w:r w:rsidR="00F74ADD">
        <w:rPr>
          <w:b/>
          <w:bCs/>
          <w:sz w:val="22"/>
          <w:szCs w:val="22"/>
        </w:rPr>
        <w:t xml:space="preserve">   </w:t>
      </w:r>
      <w:r w:rsidRPr="00020093">
        <w:rPr>
          <w:sz w:val="22"/>
          <w:szCs w:val="22"/>
        </w:rPr>
        <w:t xml:space="preserve">Se </w:t>
      </w:r>
      <w:proofErr w:type="spellStart"/>
      <w:r w:rsidRPr="00020093">
        <w:rPr>
          <w:sz w:val="22"/>
          <w:szCs w:val="22"/>
        </w:rPr>
        <w:t>pagar</w:t>
      </w:r>
      <w:proofErr w:type="spellEnd"/>
      <w:r w:rsidRPr="00020093">
        <w:rPr>
          <w:sz w:val="22"/>
          <w:szCs w:val="22"/>
        </w:rPr>
        <w:t xml:space="preserve"> com </w:t>
      </w:r>
      <w:proofErr w:type="spellStart"/>
      <w:r w:rsidRPr="00020093">
        <w:rPr>
          <w:sz w:val="22"/>
          <w:szCs w:val="22"/>
        </w:rPr>
        <w:t>cartão</w:t>
      </w:r>
      <w:proofErr w:type="spellEnd"/>
      <w:r w:rsidRPr="00020093">
        <w:rPr>
          <w:sz w:val="22"/>
          <w:szCs w:val="22"/>
        </w:rPr>
        <w:t xml:space="preserve"> de </w:t>
      </w:r>
      <w:proofErr w:type="spellStart"/>
      <w:r w:rsidRPr="00020093">
        <w:rPr>
          <w:sz w:val="22"/>
          <w:szCs w:val="22"/>
        </w:rPr>
        <w:t>crédito</w:t>
      </w:r>
      <w:proofErr w:type="spellEnd"/>
      <w:r w:rsidRPr="00020093">
        <w:rPr>
          <w:sz w:val="22"/>
          <w:szCs w:val="22"/>
        </w:rPr>
        <w:t xml:space="preserve">, </w:t>
      </w:r>
      <w:proofErr w:type="spellStart"/>
      <w:r w:rsidRPr="00020093">
        <w:rPr>
          <w:sz w:val="22"/>
          <w:szCs w:val="22"/>
        </w:rPr>
        <w:t>você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pode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enviar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sua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inscrição</w:t>
      </w:r>
      <w:proofErr w:type="spellEnd"/>
      <w:r w:rsidRPr="00020093">
        <w:rPr>
          <w:sz w:val="22"/>
          <w:szCs w:val="22"/>
        </w:rPr>
        <w:t xml:space="preserve"> por </w:t>
      </w:r>
      <w:proofErr w:type="spellStart"/>
      <w:r w:rsidRPr="00020093">
        <w:rPr>
          <w:sz w:val="22"/>
          <w:szCs w:val="22"/>
        </w:rPr>
        <w:t>correio</w:t>
      </w:r>
      <w:proofErr w:type="spellEnd"/>
      <w:r w:rsidRPr="00020093">
        <w:rPr>
          <w:sz w:val="22"/>
          <w:szCs w:val="22"/>
        </w:rPr>
        <w:t xml:space="preserve"> </w:t>
      </w:r>
      <w:proofErr w:type="spellStart"/>
      <w:r w:rsidRPr="00020093">
        <w:rPr>
          <w:sz w:val="22"/>
          <w:szCs w:val="22"/>
        </w:rPr>
        <w:t>ou</w:t>
      </w:r>
      <w:proofErr w:type="spellEnd"/>
      <w:r w:rsidRPr="00020093">
        <w:rPr>
          <w:sz w:val="22"/>
          <w:szCs w:val="22"/>
        </w:rPr>
        <w:t xml:space="preserve"> fax para</w:t>
      </w:r>
      <w:r w:rsidR="000E4366" w:rsidRPr="00A52003">
        <w:rPr>
          <w:sz w:val="22"/>
          <w:szCs w:val="22"/>
        </w:rPr>
        <w:t xml:space="preserve">: </w:t>
      </w:r>
      <w:r w:rsidR="000E4366" w:rsidRPr="00A52003">
        <w:rPr>
          <w:b/>
          <w:bCs/>
          <w:sz w:val="22"/>
          <w:szCs w:val="22"/>
        </w:rPr>
        <w:t>1</w:t>
      </w:r>
      <w:r w:rsidR="000E4366" w:rsidRPr="00A52003">
        <w:rPr>
          <w:sz w:val="22"/>
          <w:szCs w:val="22"/>
        </w:rPr>
        <w:t xml:space="preserve"> </w:t>
      </w:r>
      <w:r w:rsidR="000E4366" w:rsidRPr="00A52003">
        <w:rPr>
          <w:b/>
          <w:bCs/>
          <w:sz w:val="22"/>
          <w:szCs w:val="22"/>
        </w:rPr>
        <w:t>(225) 302-8688</w:t>
      </w:r>
    </w:p>
    <w:p w14:paraId="4F88F92D" w14:textId="77777777" w:rsidR="000E4366" w:rsidRPr="00A75C9B" w:rsidRDefault="000E4366">
      <w:pPr>
        <w:ind w:left="1440"/>
        <w:rPr>
          <w:sz w:val="8"/>
          <w:szCs w:val="8"/>
        </w:rPr>
      </w:pPr>
    </w:p>
    <w:p w14:paraId="4F88F92E" w14:textId="4FC4200B" w:rsidR="000E4366" w:rsidRDefault="000E4366">
      <w:pPr>
        <w:ind w:left="1440"/>
        <w:rPr>
          <w:sz w:val="22"/>
          <w:szCs w:val="22"/>
        </w:rPr>
      </w:pPr>
      <w:r w:rsidRPr="00A52003">
        <w:rPr>
          <w:sz w:val="22"/>
          <w:szCs w:val="22"/>
        </w:rPr>
        <w:t>__</w:t>
      </w:r>
      <w:r w:rsidR="0015493E" w:rsidRPr="00A52003">
        <w:rPr>
          <w:sz w:val="22"/>
          <w:szCs w:val="22"/>
        </w:rPr>
        <w:t xml:space="preserve"> </w:t>
      </w:r>
      <w:r w:rsidR="006A544D">
        <w:rPr>
          <w:sz w:val="22"/>
          <w:szCs w:val="22"/>
        </w:rPr>
        <w:t xml:space="preserve">Visa </w:t>
      </w:r>
      <w:r w:rsidR="006A544D" w:rsidRPr="00A52003">
        <w:rPr>
          <w:sz w:val="22"/>
          <w:szCs w:val="22"/>
        </w:rPr>
        <w:t>_</w:t>
      </w:r>
      <w:r w:rsidR="001B5486">
        <w:rPr>
          <w:sz w:val="22"/>
          <w:szCs w:val="22"/>
        </w:rPr>
        <w:t>_</w:t>
      </w:r>
      <w:r w:rsidRPr="00A52003">
        <w:rPr>
          <w:sz w:val="22"/>
          <w:szCs w:val="22"/>
        </w:rPr>
        <w:t>_</w:t>
      </w:r>
      <w:r w:rsidR="0015493E" w:rsidRPr="00A52003">
        <w:rPr>
          <w:sz w:val="22"/>
          <w:szCs w:val="22"/>
        </w:rPr>
        <w:t xml:space="preserve"> </w:t>
      </w:r>
      <w:r w:rsidR="00E70027" w:rsidRPr="00A52003">
        <w:rPr>
          <w:sz w:val="22"/>
          <w:szCs w:val="22"/>
        </w:rPr>
        <w:t>MasterCard _</w:t>
      </w:r>
      <w:r w:rsidRPr="00A52003">
        <w:rPr>
          <w:sz w:val="22"/>
          <w:szCs w:val="22"/>
        </w:rPr>
        <w:t>_</w:t>
      </w:r>
      <w:r w:rsidR="0015493E" w:rsidRPr="00A52003">
        <w:rPr>
          <w:sz w:val="22"/>
          <w:szCs w:val="22"/>
        </w:rPr>
        <w:t xml:space="preserve"> </w:t>
      </w:r>
      <w:r w:rsidRPr="00A52003">
        <w:rPr>
          <w:sz w:val="22"/>
          <w:szCs w:val="22"/>
        </w:rPr>
        <w:t>American Express</w:t>
      </w:r>
    </w:p>
    <w:p w14:paraId="320E1ABE" w14:textId="77777777" w:rsidR="00020093" w:rsidRPr="00A52003" w:rsidRDefault="00020093">
      <w:pPr>
        <w:ind w:left="1440"/>
        <w:rPr>
          <w:sz w:val="22"/>
          <w:szCs w:val="22"/>
        </w:rPr>
      </w:pPr>
    </w:p>
    <w:p w14:paraId="4F88F92F" w14:textId="77777777" w:rsidR="000E4366" w:rsidRPr="00D674A2" w:rsidRDefault="000E4366">
      <w:pPr>
        <w:ind w:left="1440"/>
        <w:rPr>
          <w:sz w:val="6"/>
          <w:szCs w:val="6"/>
        </w:rPr>
      </w:pPr>
    </w:p>
    <w:p w14:paraId="191A855F" w14:textId="5DB72870" w:rsidR="00020093" w:rsidRDefault="00020093">
      <w:pPr>
        <w:ind w:left="144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</w:t>
      </w:r>
      <w:r w:rsidRPr="00020093">
        <w:rPr>
          <w:sz w:val="22"/>
          <w:szCs w:val="22"/>
        </w:rPr>
        <w:t>úmero</w:t>
      </w:r>
      <w:proofErr w:type="spellEnd"/>
      <w:r w:rsidR="000E4366" w:rsidRPr="00A52003">
        <w:rPr>
          <w:sz w:val="22"/>
          <w:szCs w:val="22"/>
        </w:rPr>
        <w:t>.</w:t>
      </w:r>
      <w:r w:rsidR="000E4366" w:rsidRPr="00424C78">
        <w:rPr>
          <w:sz w:val="22"/>
          <w:szCs w:val="22"/>
          <w:u w:val="single"/>
        </w:rPr>
        <w:t>_</w:t>
      </w:r>
      <w:proofErr w:type="gramEnd"/>
      <w:r w:rsidR="000E4366" w:rsidRPr="00424C78">
        <w:rPr>
          <w:sz w:val="22"/>
          <w:szCs w:val="22"/>
          <w:u w:val="single"/>
        </w:rPr>
        <w:t>________________________________</w:t>
      </w:r>
      <w:r w:rsidR="000E4366" w:rsidRPr="00A52003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0E4366" w:rsidRPr="00A520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20093">
        <w:rPr>
          <w:sz w:val="22"/>
          <w:szCs w:val="22"/>
        </w:rPr>
        <w:t xml:space="preserve">ata de </w:t>
      </w:r>
      <w:proofErr w:type="spellStart"/>
      <w:r w:rsidRPr="00020093">
        <w:rPr>
          <w:sz w:val="22"/>
          <w:szCs w:val="22"/>
        </w:rPr>
        <w:t>validade</w:t>
      </w:r>
      <w:proofErr w:type="spellEnd"/>
      <w:r w:rsidRPr="00020093">
        <w:rPr>
          <w:sz w:val="22"/>
          <w:szCs w:val="22"/>
        </w:rPr>
        <w:t xml:space="preserve"> </w:t>
      </w:r>
      <w:r w:rsidR="000E4366" w:rsidRPr="00424C78">
        <w:rPr>
          <w:sz w:val="22"/>
          <w:szCs w:val="22"/>
          <w:u w:val="single"/>
        </w:rPr>
        <w:t xml:space="preserve">________  </w:t>
      </w:r>
      <w:r w:rsidR="000E4366" w:rsidRPr="00A52003">
        <w:rPr>
          <w:sz w:val="22"/>
          <w:szCs w:val="22"/>
        </w:rPr>
        <w:t xml:space="preserve"> </w:t>
      </w:r>
    </w:p>
    <w:p w14:paraId="7A4D8680" w14:textId="77777777" w:rsidR="00020093" w:rsidRDefault="00020093">
      <w:pPr>
        <w:ind w:left="1440"/>
        <w:rPr>
          <w:sz w:val="22"/>
          <w:szCs w:val="22"/>
        </w:rPr>
      </w:pPr>
    </w:p>
    <w:p w14:paraId="4F88F930" w14:textId="297B4D34" w:rsidR="000E4366" w:rsidRPr="00A52003" w:rsidRDefault="00020093">
      <w:pPr>
        <w:ind w:left="1440"/>
        <w:rPr>
          <w:sz w:val="22"/>
          <w:szCs w:val="22"/>
        </w:rPr>
      </w:pPr>
      <w:r w:rsidRPr="00020093">
        <w:rPr>
          <w:sz w:val="22"/>
          <w:szCs w:val="22"/>
        </w:rPr>
        <w:t xml:space="preserve">Código de </w:t>
      </w:r>
      <w:proofErr w:type="spellStart"/>
      <w:r w:rsidRPr="00020093">
        <w:rPr>
          <w:sz w:val="22"/>
          <w:szCs w:val="22"/>
        </w:rPr>
        <w:t>segurança</w:t>
      </w:r>
      <w:proofErr w:type="spellEnd"/>
      <w:r w:rsidRPr="00020093">
        <w:rPr>
          <w:sz w:val="22"/>
          <w:szCs w:val="22"/>
        </w:rPr>
        <w:t xml:space="preserve"> </w:t>
      </w:r>
      <w:r w:rsidR="000E4366" w:rsidRPr="00424C78">
        <w:rPr>
          <w:sz w:val="22"/>
          <w:szCs w:val="22"/>
          <w:u w:val="single"/>
        </w:rPr>
        <w:t>_______</w:t>
      </w:r>
    </w:p>
    <w:p w14:paraId="4F88F931" w14:textId="77777777" w:rsidR="000E4366" w:rsidRPr="00A52003" w:rsidRDefault="000E4366">
      <w:pPr>
        <w:ind w:left="1440"/>
        <w:rPr>
          <w:sz w:val="10"/>
          <w:szCs w:val="10"/>
        </w:rPr>
      </w:pPr>
    </w:p>
    <w:p w14:paraId="7E1B7B19" w14:textId="77777777" w:rsidR="00020093" w:rsidRPr="00020093" w:rsidRDefault="00020093" w:rsidP="00020093">
      <w:pPr>
        <w:ind w:left="1440"/>
        <w:rPr>
          <w:sz w:val="22"/>
          <w:szCs w:val="22"/>
        </w:rPr>
      </w:pPr>
    </w:p>
    <w:p w14:paraId="4F88F932" w14:textId="053535F2" w:rsidR="000E4366" w:rsidRPr="00424C78" w:rsidRDefault="00020093" w:rsidP="00020093">
      <w:pPr>
        <w:ind w:left="1440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A</w:t>
      </w:r>
      <w:r w:rsidRPr="00020093">
        <w:rPr>
          <w:sz w:val="22"/>
          <w:szCs w:val="22"/>
        </w:rPr>
        <w:t>ssinatura</w:t>
      </w:r>
      <w:proofErr w:type="spellEnd"/>
      <w:r w:rsidR="00125FBF" w:rsidRPr="00A52003">
        <w:rPr>
          <w:sz w:val="22"/>
          <w:szCs w:val="22"/>
        </w:rPr>
        <w:t xml:space="preserve">: </w:t>
      </w:r>
      <w:r w:rsidR="00424C78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14:paraId="4F88F933" w14:textId="77777777" w:rsidR="00A52003" w:rsidRPr="002504C6" w:rsidRDefault="00A52003" w:rsidP="00A52003">
      <w:pPr>
        <w:ind w:left="1440"/>
        <w:rPr>
          <w:sz w:val="14"/>
          <w:szCs w:val="14"/>
        </w:rPr>
      </w:pPr>
    </w:p>
    <w:p w14:paraId="4F88F934" w14:textId="07F82745" w:rsidR="000E4366" w:rsidRPr="00F74ADD" w:rsidRDefault="000E4366" w:rsidP="00F74ADD">
      <w:pPr>
        <w:keepNext/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C</w:t>
      </w:r>
      <w:r w:rsidR="00020093" w:rsidRPr="00020093">
        <w:rPr>
          <w:b/>
          <w:bCs/>
          <w:sz w:val="22"/>
          <w:szCs w:val="22"/>
        </w:rPr>
        <w:t>heque</w:t>
      </w:r>
      <w:r w:rsidRPr="00A52003">
        <w:rPr>
          <w:b/>
          <w:bCs/>
          <w:sz w:val="22"/>
          <w:szCs w:val="22"/>
        </w:rPr>
        <w:t>:</w:t>
      </w:r>
      <w:r w:rsidR="00F74ADD">
        <w:rPr>
          <w:b/>
          <w:bCs/>
          <w:sz w:val="22"/>
          <w:szCs w:val="22"/>
        </w:rPr>
        <w:t xml:space="preserve">           </w:t>
      </w:r>
      <w:r w:rsidR="00020093" w:rsidRPr="00020093">
        <w:rPr>
          <w:sz w:val="22"/>
          <w:szCs w:val="22"/>
        </w:rPr>
        <w:t xml:space="preserve">Por favor, </w:t>
      </w:r>
      <w:proofErr w:type="spellStart"/>
      <w:r w:rsidR="00020093" w:rsidRPr="00020093">
        <w:rPr>
          <w:sz w:val="22"/>
          <w:szCs w:val="22"/>
        </w:rPr>
        <w:t>faça</w:t>
      </w:r>
      <w:proofErr w:type="spellEnd"/>
      <w:r w:rsidR="00020093" w:rsidRPr="00020093">
        <w:rPr>
          <w:sz w:val="22"/>
          <w:szCs w:val="22"/>
        </w:rPr>
        <w:t xml:space="preserve"> cheques, </w:t>
      </w:r>
      <w:proofErr w:type="spellStart"/>
      <w:r w:rsidR="00020093" w:rsidRPr="00020093">
        <w:rPr>
          <w:sz w:val="22"/>
          <w:szCs w:val="22"/>
        </w:rPr>
        <w:t>em</w:t>
      </w:r>
      <w:proofErr w:type="spellEnd"/>
      <w:r w:rsidR="00020093" w:rsidRPr="00020093">
        <w:rPr>
          <w:sz w:val="22"/>
          <w:szCs w:val="22"/>
        </w:rPr>
        <w:t xml:space="preserve"> </w:t>
      </w:r>
      <w:proofErr w:type="spellStart"/>
      <w:r w:rsidR="00020093" w:rsidRPr="00020093">
        <w:rPr>
          <w:sz w:val="22"/>
          <w:szCs w:val="22"/>
        </w:rPr>
        <w:t>dólares</w:t>
      </w:r>
      <w:proofErr w:type="spellEnd"/>
      <w:r w:rsidR="00020093" w:rsidRPr="00020093">
        <w:rPr>
          <w:sz w:val="22"/>
          <w:szCs w:val="22"/>
        </w:rPr>
        <w:t xml:space="preserve"> americanos, </w:t>
      </w:r>
      <w:proofErr w:type="spellStart"/>
      <w:r w:rsidR="00020093" w:rsidRPr="00020093">
        <w:rPr>
          <w:sz w:val="22"/>
          <w:szCs w:val="22"/>
        </w:rPr>
        <w:t>nominais</w:t>
      </w:r>
      <w:proofErr w:type="spellEnd"/>
      <w:r w:rsidR="00020093" w:rsidRPr="00020093">
        <w:rPr>
          <w:sz w:val="22"/>
          <w:szCs w:val="22"/>
        </w:rPr>
        <w:t xml:space="preserve"> </w:t>
      </w:r>
      <w:proofErr w:type="gramStart"/>
      <w:r w:rsidR="00020093" w:rsidRPr="00020093">
        <w:rPr>
          <w:sz w:val="22"/>
          <w:szCs w:val="22"/>
        </w:rPr>
        <w:t>a</w:t>
      </w:r>
      <w:proofErr w:type="gramEnd"/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i/>
          <w:iCs/>
          <w:sz w:val="22"/>
          <w:szCs w:val="22"/>
        </w:rPr>
        <w:t>ACBS.</w:t>
      </w:r>
    </w:p>
    <w:p w14:paraId="4F88F935" w14:textId="1329AA42" w:rsidR="0015493E" w:rsidRDefault="00F74ADD">
      <w:pPr>
        <w:rPr>
          <w:sz w:val="10"/>
          <w:szCs w:val="10"/>
        </w:rPr>
      </w:pPr>
      <w:r w:rsidRPr="002F0505">
        <w:rPr>
          <w:sz w:val="16"/>
          <w:szCs w:val="16"/>
        </w:rPr>
        <w:br/>
      </w:r>
      <w:proofErr w:type="spellStart"/>
      <w:r w:rsidR="00020093" w:rsidRPr="00020093">
        <w:rPr>
          <w:sz w:val="22"/>
          <w:szCs w:val="22"/>
        </w:rPr>
        <w:t>Envie</w:t>
      </w:r>
      <w:proofErr w:type="spellEnd"/>
      <w:r w:rsidR="00020093" w:rsidRPr="00020093">
        <w:rPr>
          <w:sz w:val="22"/>
          <w:szCs w:val="22"/>
        </w:rPr>
        <w:t xml:space="preserve"> por </w:t>
      </w:r>
      <w:proofErr w:type="spellStart"/>
      <w:r w:rsidR="00020093" w:rsidRPr="00020093">
        <w:rPr>
          <w:sz w:val="22"/>
          <w:szCs w:val="22"/>
        </w:rPr>
        <w:t>correio</w:t>
      </w:r>
      <w:proofErr w:type="spellEnd"/>
      <w:r w:rsidR="00020093" w:rsidRPr="00020093">
        <w:rPr>
          <w:sz w:val="22"/>
          <w:szCs w:val="22"/>
        </w:rPr>
        <w:t xml:space="preserve">, fax </w:t>
      </w:r>
      <w:proofErr w:type="spellStart"/>
      <w:r w:rsidR="00020093" w:rsidRPr="00020093">
        <w:rPr>
          <w:sz w:val="22"/>
          <w:szCs w:val="22"/>
        </w:rPr>
        <w:t>ou</w:t>
      </w:r>
      <w:proofErr w:type="spellEnd"/>
      <w:r w:rsidR="00020093" w:rsidRPr="00020093">
        <w:rPr>
          <w:sz w:val="22"/>
          <w:szCs w:val="22"/>
        </w:rPr>
        <w:t xml:space="preserve"> e-mail </w:t>
      </w:r>
      <w:proofErr w:type="spellStart"/>
      <w:r w:rsidR="00020093" w:rsidRPr="00020093">
        <w:rPr>
          <w:sz w:val="22"/>
          <w:szCs w:val="22"/>
        </w:rPr>
        <w:t>este</w:t>
      </w:r>
      <w:proofErr w:type="spellEnd"/>
      <w:r w:rsidR="00020093" w:rsidRPr="00020093">
        <w:rPr>
          <w:sz w:val="22"/>
          <w:szCs w:val="22"/>
        </w:rPr>
        <w:t xml:space="preserve"> </w:t>
      </w:r>
      <w:proofErr w:type="spellStart"/>
      <w:r w:rsidR="00020093" w:rsidRPr="00020093">
        <w:rPr>
          <w:sz w:val="22"/>
          <w:szCs w:val="22"/>
        </w:rPr>
        <w:t>formulário</w:t>
      </w:r>
      <w:proofErr w:type="spellEnd"/>
      <w:r w:rsidR="00020093" w:rsidRPr="00020093">
        <w:rPr>
          <w:sz w:val="22"/>
          <w:szCs w:val="22"/>
        </w:rPr>
        <w:t xml:space="preserve"> </w:t>
      </w:r>
      <w:proofErr w:type="spellStart"/>
      <w:r w:rsidR="00020093" w:rsidRPr="00020093">
        <w:rPr>
          <w:sz w:val="22"/>
          <w:szCs w:val="22"/>
        </w:rPr>
        <w:t>preenchido</w:t>
      </w:r>
      <w:proofErr w:type="spellEnd"/>
      <w:r w:rsidR="00020093" w:rsidRPr="00020093">
        <w:rPr>
          <w:sz w:val="22"/>
          <w:szCs w:val="22"/>
        </w:rPr>
        <w:t xml:space="preserve"> e </w:t>
      </w:r>
      <w:proofErr w:type="spellStart"/>
      <w:r w:rsidR="00020093" w:rsidRPr="00020093">
        <w:rPr>
          <w:sz w:val="22"/>
          <w:szCs w:val="22"/>
        </w:rPr>
        <w:t>pagamento</w:t>
      </w:r>
      <w:proofErr w:type="spellEnd"/>
      <w:r w:rsidR="00020093" w:rsidRPr="00020093">
        <w:rPr>
          <w:sz w:val="22"/>
          <w:szCs w:val="22"/>
        </w:rPr>
        <w:t xml:space="preserve"> para</w:t>
      </w:r>
      <w:r w:rsidR="000E4366" w:rsidRPr="00BC6444">
        <w:rPr>
          <w:sz w:val="22"/>
          <w:szCs w:val="22"/>
        </w:rPr>
        <w:t xml:space="preserve">: </w:t>
      </w:r>
    </w:p>
    <w:p w14:paraId="4F88F936" w14:textId="77777777" w:rsidR="000E4366" w:rsidRPr="00D674A2" w:rsidRDefault="000E4366" w:rsidP="0015493E">
      <w:pPr>
        <w:rPr>
          <w:sz w:val="20"/>
          <w:szCs w:val="20"/>
          <w:lang w:val="sv-SE"/>
        </w:rPr>
      </w:pPr>
      <w:r w:rsidRPr="002504C6">
        <w:rPr>
          <w:sz w:val="8"/>
          <w:szCs w:val="8"/>
        </w:rPr>
        <w:br/>
      </w:r>
      <w:r w:rsidRPr="00D674A2">
        <w:rPr>
          <w:b/>
          <w:bCs/>
          <w:sz w:val="20"/>
          <w:szCs w:val="20"/>
        </w:rPr>
        <w:t>ACBS</w:t>
      </w:r>
      <w:r w:rsidR="00A75C9B" w:rsidRPr="00D674A2">
        <w:rPr>
          <w:b/>
          <w:bCs/>
          <w:sz w:val="20"/>
          <w:szCs w:val="20"/>
        </w:rPr>
        <w:t xml:space="preserve">                                   </w:t>
      </w:r>
      <w:r w:rsidR="00E84A91" w:rsidRPr="00D674A2">
        <w:rPr>
          <w:b/>
          <w:bCs/>
          <w:sz w:val="20"/>
          <w:szCs w:val="20"/>
        </w:rPr>
        <w:t xml:space="preserve"> </w:t>
      </w:r>
      <w:r w:rsidR="00A75C9B" w:rsidRPr="00D674A2">
        <w:rPr>
          <w:b/>
          <w:bCs/>
          <w:sz w:val="20"/>
          <w:szCs w:val="20"/>
          <w:lang w:val="sv-SE"/>
        </w:rPr>
        <w:t>1</w:t>
      </w:r>
      <w:r w:rsidR="00A75C9B" w:rsidRPr="00D674A2">
        <w:rPr>
          <w:sz w:val="20"/>
          <w:szCs w:val="20"/>
          <w:lang w:val="sv-SE"/>
        </w:rPr>
        <w:t xml:space="preserve"> </w:t>
      </w:r>
      <w:r w:rsidR="00A75C9B" w:rsidRPr="00D674A2">
        <w:rPr>
          <w:b/>
          <w:bCs/>
          <w:sz w:val="20"/>
          <w:szCs w:val="20"/>
          <w:lang w:val="sv-SE"/>
        </w:rPr>
        <w:t>(225) 302-8688 (fax)</w:t>
      </w:r>
    </w:p>
    <w:p w14:paraId="4F88F937" w14:textId="7CFB35B4" w:rsidR="000E4366" w:rsidRPr="00D674A2" w:rsidRDefault="0015493E">
      <w:pPr>
        <w:rPr>
          <w:sz w:val="20"/>
          <w:szCs w:val="20"/>
        </w:rPr>
      </w:pPr>
      <w:r w:rsidRPr="00D674A2">
        <w:rPr>
          <w:b/>
          <w:bCs/>
          <w:sz w:val="20"/>
          <w:szCs w:val="20"/>
        </w:rPr>
        <w:t>1880 Pinegrove Dr.</w:t>
      </w:r>
      <w:r w:rsidR="00A75C9B" w:rsidRPr="00D674A2">
        <w:rPr>
          <w:b/>
          <w:bCs/>
          <w:sz w:val="20"/>
          <w:szCs w:val="20"/>
        </w:rPr>
        <w:t xml:space="preserve">              </w:t>
      </w:r>
      <w:r w:rsidR="00713A22" w:rsidRPr="00713A22">
        <w:rPr>
          <w:sz w:val="20"/>
          <w:szCs w:val="20"/>
        </w:rPr>
        <w:t>support@</w:t>
      </w:r>
      <w:r w:rsidR="00A75C9B" w:rsidRPr="00D674A2">
        <w:rPr>
          <w:sz w:val="20"/>
          <w:szCs w:val="20"/>
        </w:rPr>
        <w:t>contextualscience.org</w:t>
      </w:r>
    </w:p>
    <w:p w14:paraId="4F88F938" w14:textId="77777777" w:rsidR="000E4366" w:rsidRPr="00D674A2" w:rsidRDefault="0015493E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Jenison, MI 49428</w:t>
      </w:r>
    </w:p>
    <w:p w14:paraId="1BE28B9E" w14:textId="77777777" w:rsidR="00424C78" w:rsidRDefault="000E4366" w:rsidP="00AF1EE8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USA</w:t>
      </w:r>
    </w:p>
    <w:p w14:paraId="4638666A" w14:textId="77777777" w:rsidR="00424C78" w:rsidRPr="00424C78" w:rsidRDefault="009B7FB0" w:rsidP="00713A22">
      <w:pPr>
        <w:rPr>
          <w:b/>
          <w:bCs/>
          <w:sz w:val="10"/>
          <w:szCs w:val="10"/>
        </w:rPr>
      </w:pPr>
      <w:r w:rsidRPr="002504C6">
        <w:rPr>
          <w:sz w:val="4"/>
          <w:szCs w:val="4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E84A91">
        <w:rPr>
          <w:sz w:val="22"/>
          <w:szCs w:val="22"/>
        </w:rPr>
        <w:br/>
      </w:r>
    </w:p>
    <w:p w14:paraId="672EB0CA" w14:textId="79C2D6F2" w:rsidR="00713A22" w:rsidRPr="00713A22" w:rsidRDefault="00713A22" w:rsidP="00713A22">
      <w:pPr>
        <w:rPr>
          <w:b/>
          <w:bCs/>
          <w:sz w:val="18"/>
          <w:szCs w:val="18"/>
        </w:rPr>
      </w:pPr>
      <w:r w:rsidRPr="00713A22">
        <w:rPr>
          <w:b/>
          <w:bCs/>
          <w:sz w:val="18"/>
          <w:szCs w:val="18"/>
        </w:rPr>
        <w:t xml:space="preserve">World Conference </w:t>
      </w:r>
      <w:proofErr w:type="spellStart"/>
      <w:r w:rsidR="00020093">
        <w:rPr>
          <w:b/>
          <w:bCs/>
          <w:sz w:val="18"/>
          <w:szCs w:val="18"/>
        </w:rPr>
        <w:t>R</w:t>
      </w:r>
      <w:r w:rsidR="00020093" w:rsidRPr="00020093">
        <w:rPr>
          <w:b/>
          <w:bCs/>
          <w:sz w:val="18"/>
          <w:szCs w:val="18"/>
        </w:rPr>
        <w:t>eembolsos</w:t>
      </w:r>
      <w:proofErr w:type="spellEnd"/>
      <w:r w:rsidRPr="00713A22">
        <w:rPr>
          <w:b/>
          <w:bCs/>
          <w:sz w:val="18"/>
          <w:szCs w:val="18"/>
        </w:rPr>
        <w:t>:</w:t>
      </w:r>
    </w:p>
    <w:p w14:paraId="040154E9" w14:textId="77777777" w:rsidR="00020093" w:rsidRPr="00020093" w:rsidRDefault="00020093" w:rsidP="00020093">
      <w:pPr>
        <w:rPr>
          <w:sz w:val="18"/>
          <w:szCs w:val="18"/>
        </w:rPr>
      </w:pPr>
      <w:r w:rsidRPr="00020093">
        <w:rPr>
          <w:sz w:val="18"/>
          <w:szCs w:val="18"/>
        </w:rPr>
        <w:t xml:space="preserve">O </w:t>
      </w:r>
      <w:proofErr w:type="spellStart"/>
      <w:r w:rsidRPr="00020093">
        <w:rPr>
          <w:sz w:val="18"/>
          <w:szCs w:val="18"/>
        </w:rPr>
        <w:t>cancelamento</w:t>
      </w:r>
      <w:proofErr w:type="spellEnd"/>
      <w:r w:rsidRPr="00020093">
        <w:rPr>
          <w:sz w:val="18"/>
          <w:szCs w:val="18"/>
        </w:rPr>
        <w:t xml:space="preserve"> da </w:t>
      </w:r>
      <w:proofErr w:type="spellStart"/>
      <w:r w:rsidRPr="00020093">
        <w:rPr>
          <w:sz w:val="18"/>
          <w:szCs w:val="18"/>
        </w:rPr>
        <w:t>inscrição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na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Conferência</w:t>
      </w:r>
      <w:proofErr w:type="spellEnd"/>
      <w:r w:rsidRPr="00020093">
        <w:rPr>
          <w:sz w:val="18"/>
          <w:szCs w:val="18"/>
        </w:rPr>
        <w:t xml:space="preserve"> Mundial </w:t>
      </w:r>
      <w:proofErr w:type="spellStart"/>
      <w:r w:rsidRPr="00020093">
        <w:rPr>
          <w:sz w:val="18"/>
          <w:szCs w:val="18"/>
        </w:rPr>
        <w:t>deve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feito</w:t>
      </w:r>
      <w:proofErr w:type="spellEnd"/>
      <w:r w:rsidRPr="00020093">
        <w:rPr>
          <w:sz w:val="18"/>
          <w:szCs w:val="18"/>
        </w:rPr>
        <w:t xml:space="preserve"> por </w:t>
      </w:r>
      <w:proofErr w:type="spellStart"/>
      <w:r w:rsidRPr="00020093">
        <w:rPr>
          <w:sz w:val="18"/>
          <w:szCs w:val="18"/>
        </w:rPr>
        <w:t>escrito</w:t>
      </w:r>
      <w:proofErr w:type="spellEnd"/>
      <w:r w:rsidRPr="00020093">
        <w:rPr>
          <w:sz w:val="18"/>
          <w:szCs w:val="18"/>
        </w:rPr>
        <w:t xml:space="preserve">, via e-mail, e </w:t>
      </w:r>
      <w:proofErr w:type="spellStart"/>
      <w:r w:rsidRPr="00020093">
        <w:rPr>
          <w:sz w:val="18"/>
          <w:szCs w:val="18"/>
        </w:rPr>
        <w:t>deve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datado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até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às</w:t>
      </w:r>
      <w:proofErr w:type="spellEnd"/>
      <w:r w:rsidRPr="00020093">
        <w:rPr>
          <w:sz w:val="18"/>
          <w:szCs w:val="18"/>
        </w:rPr>
        <w:t xml:space="preserve"> 17h00. </w:t>
      </w:r>
      <w:proofErr w:type="spellStart"/>
      <w:r w:rsidRPr="00020093">
        <w:rPr>
          <w:sz w:val="18"/>
          <w:szCs w:val="18"/>
        </w:rPr>
        <w:t>Horário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verão</w:t>
      </w:r>
      <w:proofErr w:type="spellEnd"/>
      <w:r w:rsidRPr="00020093">
        <w:rPr>
          <w:sz w:val="18"/>
          <w:szCs w:val="18"/>
        </w:rPr>
        <w:t xml:space="preserve"> da Europa Central,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21 de </w:t>
      </w:r>
      <w:proofErr w:type="spellStart"/>
      <w:r w:rsidRPr="00020093">
        <w:rPr>
          <w:sz w:val="18"/>
          <w:szCs w:val="18"/>
        </w:rPr>
        <w:t>junho</w:t>
      </w:r>
      <w:proofErr w:type="spellEnd"/>
      <w:r w:rsidRPr="00020093">
        <w:rPr>
          <w:sz w:val="18"/>
          <w:szCs w:val="18"/>
        </w:rPr>
        <w:t xml:space="preserve"> de 2021 para support@contextualscience.org para </w:t>
      </w:r>
      <w:proofErr w:type="spellStart"/>
      <w:r w:rsidRPr="00020093">
        <w:rPr>
          <w:sz w:val="18"/>
          <w:szCs w:val="18"/>
        </w:rPr>
        <w:t>receber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menos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uma</w:t>
      </w:r>
      <w:proofErr w:type="spellEnd"/>
      <w:r w:rsidRPr="00020093">
        <w:rPr>
          <w:sz w:val="18"/>
          <w:szCs w:val="18"/>
        </w:rPr>
        <w:t xml:space="preserve"> taxa de </w:t>
      </w:r>
      <w:proofErr w:type="spellStart"/>
      <w:r w:rsidRPr="00020093">
        <w:rPr>
          <w:sz w:val="18"/>
          <w:szCs w:val="18"/>
        </w:rPr>
        <w:t>processamento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cancelamento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registro</w:t>
      </w:r>
      <w:proofErr w:type="spellEnd"/>
      <w:r w:rsidRPr="00020093">
        <w:rPr>
          <w:sz w:val="18"/>
          <w:szCs w:val="18"/>
        </w:rPr>
        <w:t xml:space="preserve"> de US $ 25.</w:t>
      </w:r>
    </w:p>
    <w:p w14:paraId="42233155" w14:textId="77777777" w:rsidR="00020093" w:rsidRPr="00020093" w:rsidRDefault="00020093" w:rsidP="00020093">
      <w:pPr>
        <w:rPr>
          <w:sz w:val="18"/>
          <w:szCs w:val="18"/>
        </w:rPr>
      </w:pPr>
    </w:p>
    <w:p w14:paraId="31495EF3" w14:textId="5E1A5DB6" w:rsidR="00713A22" w:rsidRDefault="00020093" w:rsidP="00020093">
      <w:pPr>
        <w:rPr>
          <w:sz w:val="18"/>
          <w:szCs w:val="18"/>
        </w:rPr>
      </w:pPr>
      <w:proofErr w:type="spellStart"/>
      <w:r w:rsidRPr="00020093">
        <w:rPr>
          <w:sz w:val="18"/>
          <w:szCs w:val="18"/>
        </w:rPr>
        <w:t>Lamentamos</w:t>
      </w:r>
      <w:proofErr w:type="spellEnd"/>
      <w:r w:rsidRPr="00020093">
        <w:rPr>
          <w:sz w:val="18"/>
          <w:szCs w:val="18"/>
        </w:rPr>
        <w:t xml:space="preserve"> que, </w:t>
      </w:r>
      <w:proofErr w:type="spellStart"/>
      <w:r w:rsidRPr="00020093">
        <w:rPr>
          <w:sz w:val="18"/>
          <w:szCs w:val="18"/>
        </w:rPr>
        <w:t>após</w:t>
      </w:r>
      <w:proofErr w:type="spellEnd"/>
      <w:r w:rsidRPr="00020093">
        <w:rPr>
          <w:sz w:val="18"/>
          <w:szCs w:val="18"/>
        </w:rPr>
        <w:t xml:space="preserve"> 21 de </w:t>
      </w:r>
      <w:proofErr w:type="spellStart"/>
      <w:r w:rsidRPr="00020093">
        <w:rPr>
          <w:sz w:val="18"/>
          <w:szCs w:val="18"/>
        </w:rPr>
        <w:t>junho</w:t>
      </w:r>
      <w:proofErr w:type="spellEnd"/>
      <w:r w:rsidRPr="00020093">
        <w:rPr>
          <w:sz w:val="18"/>
          <w:szCs w:val="18"/>
        </w:rPr>
        <w:t xml:space="preserve">, </w:t>
      </w:r>
      <w:proofErr w:type="spellStart"/>
      <w:r w:rsidRPr="00020093">
        <w:rPr>
          <w:sz w:val="18"/>
          <w:szCs w:val="18"/>
        </w:rPr>
        <w:t>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reembolsos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possam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feitos</w:t>
      </w:r>
      <w:proofErr w:type="spellEnd"/>
      <w:r w:rsidRPr="00020093">
        <w:rPr>
          <w:sz w:val="18"/>
          <w:szCs w:val="18"/>
        </w:rPr>
        <w:t xml:space="preserve">, no </w:t>
      </w:r>
      <w:proofErr w:type="spellStart"/>
      <w:r w:rsidRPr="00020093">
        <w:rPr>
          <w:sz w:val="18"/>
          <w:szCs w:val="18"/>
        </w:rPr>
        <w:t>entanto</w:t>
      </w:r>
      <w:proofErr w:type="spellEnd"/>
      <w:r w:rsidRPr="00020093">
        <w:rPr>
          <w:sz w:val="18"/>
          <w:szCs w:val="18"/>
        </w:rPr>
        <w:t xml:space="preserve">, </w:t>
      </w:r>
      <w:proofErr w:type="spellStart"/>
      <w:r w:rsidRPr="00020093">
        <w:rPr>
          <w:sz w:val="18"/>
          <w:szCs w:val="18"/>
        </w:rPr>
        <w:t>permitiremos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registrante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substituto</w:t>
      </w:r>
      <w:proofErr w:type="spellEnd"/>
      <w:r w:rsidRPr="00020093">
        <w:rPr>
          <w:sz w:val="18"/>
          <w:szCs w:val="18"/>
        </w:rPr>
        <w:t xml:space="preserve"> (</w:t>
      </w:r>
      <w:proofErr w:type="spellStart"/>
      <w:r w:rsidRPr="00020093">
        <w:rPr>
          <w:sz w:val="18"/>
          <w:szCs w:val="18"/>
        </w:rPr>
        <w:t>ele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pode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receber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certificado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seu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nome</w:t>
      </w:r>
      <w:proofErr w:type="spellEnd"/>
      <w:r w:rsidRPr="00020093">
        <w:rPr>
          <w:sz w:val="18"/>
          <w:szCs w:val="18"/>
        </w:rPr>
        <w:t xml:space="preserve">). Se </w:t>
      </w:r>
      <w:proofErr w:type="spellStart"/>
      <w:r w:rsidRPr="00020093">
        <w:rPr>
          <w:sz w:val="18"/>
          <w:szCs w:val="18"/>
        </w:rPr>
        <w:t>você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precisar</w:t>
      </w:r>
      <w:proofErr w:type="spellEnd"/>
      <w:r w:rsidRPr="00020093">
        <w:rPr>
          <w:sz w:val="18"/>
          <w:szCs w:val="18"/>
        </w:rPr>
        <w:t xml:space="preserve"> de um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, entre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contato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conosco</w:t>
      </w:r>
      <w:proofErr w:type="spellEnd"/>
      <w:r w:rsidRPr="00020093">
        <w:rPr>
          <w:sz w:val="18"/>
          <w:szCs w:val="18"/>
        </w:rPr>
        <w:t xml:space="preserve"> por e-mail. (</w:t>
      </w:r>
      <w:proofErr w:type="spellStart"/>
      <w:r w:rsidRPr="00020093">
        <w:rPr>
          <w:sz w:val="18"/>
          <w:szCs w:val="18"/>
        </w:rPr>
        <w:t>Observação</w:t>
      </w:r>
      <w:proofErr w:type="spellEnd"/>
      <w:r w:rsidRPr="00020093">
        <w:rPr>
          <w:sz w:val="18"/>
          <w:szCs w:val="18"/>
        </w:rPr>
        <w:t xml:space="preserve">: </w:t>
      </w:r>
      <w:proofErr w:type="spellStart"/>
      <w:r w:rsidRPr="00020093">
        <w:rPr>
          <w:sz w:val="18"/>
          <w:szCs w:val="18"/>
        </w:rPr>
        <w:t>registros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compartilhados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lastRenderedPageBreak/>
        <w:t>permitidos</w:t>
      </w:r>
      <w:proofErr w:type="spellEnd"/>
      <w:r w:rsidRPr="00020093">
        <w:rPr>
          <w:sz w:val="18"/>
          <w:szCs w:val="18"/>
        </w:rPr>
        <w:t xml:space="preserve"> ... o que </w:t>
      </w:r>
      <w:proofErr w:type="spellStart"/>
      <w:r w:rsidRPr="00020093">
        <w:rPr>
          <w:sz w:val="18"/>
          <w:szCs w:val="18"/>
        </w:rPr>
        <w:t>significa</w:t>
      </w:r>
      <w:proofErr w:type="spellEnd"/>
      <w:r w:rsidRPr="00020093">
        <w:rPr>
          <w:sz w:val="18"/>
          <w:szCs w:val="18"/>
        </w:rPr>
        <w:t xml:space="preserve"> que </w:t>
      </w:r>
      <w:proofErr w:type="spellStart"/>
      <w:r w:rsidRPr="00020093">
        <w:rPr>
          <w:sz w:val="18"/>
          <w:szCs w:val="18"/>
        </w:rPr>
        <w:t>você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pode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comparecer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dia</w:t>
      </w:r>
      <w:proofErr w:type="spellEnd"/>
      <w:r w:rsidRPr="00020093">
        <w:rPr>
          <w:sz w:val="18"/>
          <w:szCs w:val="18"/>
        </w:rPr>
        <w:t xml:space="preserve"> e </w:t>
      </w:r>
      <w:proofErr w:type="spellStart"/>
      <w:r w:rsidRPr="00020093">
        <w:rPr>
          <w:sz w:val="18"/>
          <w:szCs w:val="18"/>
        </w:rPr>
        <w:t>seu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colega</w:t>
      </w:r>
      <w:proofErr w:type="spellEnd"/>
      <w:r w:rsidRPr="00020093">
        <w:rPr>
          <w:sz w:val="18"/>
          <w:szCs w:val="18"/>
        </w:rPr>
        <w:t xml:space="preserve"> no </w:t>
      </w:r>
      <w:proofErr w:type="spellStart"/>
      <w:r w:rsidRPr="00020093">
        <w:rPr>
          <w:sz w:val="18"/>
          <w:szCs w:val="18"/>
        </w:rPr>
        <w:t>próximo</w:t>
      </w:r>
      <w:proofErr w:type="spellEnd"/>
      <w:r w:rsidRPr="00020093">
        <w:rPr>
          <w:sz w:val="18"/>
          <w:szCs w:val="18"/>
        </w:rPr>
        <w:t xml:space="preserve">, etc.) </w:t>
      </w:r>
      <w:proofErr w:type="spellStart"/>
      <w:r w:rsidRPr="00020093">
        <w:rPr>
          <w:sz w:val="18"/>
          <w:szCs w:val="18"/>
        </w:rPr>
        <w:t>Nenhum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será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concedido</w:t>
      </w:r>
      <w:proofErr w:type="spellEnd"/>
      <w:r w:rsidRPr="00020093">
        <w:rPr>
          <w:sz w:val="18"/>
          <w:szCs w:val="18"/>
        </w:rPr>
        <w:t xml:space="preserve"> para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comparecimento</w:t>
      </w:r>
      <w:proofErr w:type="spellEnd"/>
      <w:r w:rsidRPr="00020093">
        <w:rPr>
          <w:sz w:val="18"/>
          <w:szCs w:val="18"/>
        </w:rPr>
        <w:t>.</w:t>
      </w:r>
    </w:p>
    <w:p w14:paraId="3489ECA1" w14:textId="77777777" w:rsidR="00020093" w:rsidRPr="00713A22" w:rsidRDefault="00020093" w:rsidP="00020093">
      <w:pPr>
        <w:rPr>
          <w:sz w:val="18"/>
          <w:szCs w:val="18"/>
        </w:rPr>
      </w:pPr>
    </w:p>
    <w:p w14:paraId="66CC54E9" w14:textId="73110718" w:rsidR="00713A22" w:rsidRPr="00713A22" w:rsidRDefault="00713A22" w:rsidP="00713A22">
      <w:pPr>
        <w:rPr>
          <w:b/>
          <w:bCs/>
          <w:sz w:val="18"/>
          <w:szCs w:val="18"/>
        </w:rPr>
      </w:pPr>
      <w:r w:rsidRPr="00713A22">
        <w:rPr>
          <w:b/>
          <w:bCs/>
          <w:sz w:val="18"/>
          <w:szCs w:val="18"/>
        </w:rPr>
        <w:t xml:space="preserve">Pre-Conference Workshop </w:t>
      </w:r>
      <w:proofErr w:type="spellStart"/>
      <w:r w:rsidRPr="00713A22">
        <w:rPr>
          <w:b/>
          <w:bCs/>
          <w:sz w:val="18"/>
          <w:szCs w:val="18"/>
        </w:rPr>
        <w:t>R</w:t>
      </w:r>
      <w:r w:rsidR="00020093" w:rsidRPr="00020093">
        <w:rPr>
          <w:b/>
          <w:bCs/>
          <w:sz w:val="18"/>
          <w:szCs w:val="18"/>
        </w:rPr>
        <w:t>eembolsos</w:t>
      </w:r>
      <w:proofErr w:type="spellEnd"/>
      <w:r w:rsidRPr="00713A22">
        <w:rPr>
          <w:b/>
          <w:bCs/>
          <w:sz w:val="18"/>
          <w:szCs w:val="18"/>
        </w:rPr>
        <w:t>:</w:t>
      </w:r>
    </w:p>
    <w:p w14:paraId="5136F55F" w14:textId="7D901857" w:rsidR="00713A22" w:rsidRPr="00713A22" w:rsidRDefault="00020093" w:rsidP="00713A22">
      <w:pPr>
        <w:rPr>
          <w:sz w:val="18"/>
          <w:szCs w:val="18"/>
        </w:rPr>
      </w:pPr>
      <w:r w:rsidRPr="00020093">
        <w:rPr>
          <w:sz w:val="18"/>
          <w:szCs w:val="18"/>
        </w:rPr>
        <w:t xml:space="preserve">O </w:t>
      </w:r>
      <w:proofErr w:type="spellStart"/>
      <w:r w:rsidRPr="00020093">
        <w:rPr>
          <w:sz w:val="18"/>
          <w:szCs w:val="18"/>
        </w:rPr>
        <w:t>cancelamento</w:t>
      </w:r>
      <w:proofErr w:type="spellEnd"/>
      <w:r w:rsidRPr="00020093">
        <w:rPr>
          <w:sz w:val="18"/>
          <w:szCs w:val="18"/>
        </w:rPr>
        <w:t xml:space="preserve"> da </w:t>
      </w:r>
      <w:proofErr w:type="spellStart"/>
      <w:r w:rsidRPr="00020093">
        <w:rPr>
          <w:sz w:val="18"/>
          <w:szCs w:val="18"/>
        </w:rPr>
        <w:t>inscrição</w:t>
      </w:r>
      <w:proofErr w:type="spellEnd"/>
      <w:r w:rsidRPr="00020093">
        <w:rPr>
          <w:sz w:val="18"/>
          <w:szCs w:val="18"/>
        </w:rPr>
        <w:t xml:space="preserve"> no Workshop </w:t>
      </w:r>
      <w:proofErr w:type="spellStart"/>
      <w:r w:rsidRPr="00020093">
        <w:rPr>
          <w:sz w:val="18"/>
          <w:szCs w:val="18"/>
        </w:rPr>
        <w:t>Pré-Conferência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deve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feito</w:t>
      </w:r>
      <w:proofErr w:type="spellEnd"/>
      <w:r w:rsidRPr="00020093">
        <w:rPr>
          <w:sz w:val="18"/>
          <w:szCs w:val="18"/>
        </w:rPr>
        <w:t xml:space="preserve"> por </w:t>
      </w:r>
      <w:proofErr w:type="spellStart"/>
      <w:r w:rsidRPr="00020093">
        <w:rPr>
          <w:sz w:val="18"/>
          <w:szCs w:val="18"/>
        </w:rPr>
        <w:t>escrito</w:t>
      </w:r>
      <w:proofErr w:type="spellEnd"/>
      <w:r w:rsidRPr="00020093">
        <w:rPr>
          <w:sz w:val="18"/>
          <w:szCs w:val="18"/>
        </w:rPr>
        <w:t xml:space="preserve"> via e-mail e </w:t>
      </w:r>
      <w:proofErr w:type="spellStart"/>
      <w:r w:rsidRPr="00020093">
        <w:rPr>
          <w:sz w:val="18"/>
          <w:szCs w:val="18"/>
        </w:rPr>
        <w:t>deve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datado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até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às</w:t>
      </w:r>
      <w:proofErr w:type="spellEnd"/>
      <w:r w:rsidRPr="00020093">
        <w:rPr>
          <w:sz w:val="18"/>
          <w:szCs w:val="18"/>
        </w:rPr>
        <w:t xml:space="preserve"> 17h00. </w:t>
      </w:r>
      <w:proofErr w:type="spellStart"/>
      <w:r w:rsidRPr="00020093">
        <w:rPr>
          <w:sz w:val="18"/>
          <w:szCs w:val="18"/>
        </w:rPr>
        <w:t>Horário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verão</w:t>
      </w:r>
      <w:proofErr w:type="spellEnd"/>
      <w:r w:rsidRPr="00020093">
        <w:rPr>
          <w:sz w:val="18"/>
          <w:szCs w:val="18"/>
        </w:rPr>
        <w:t xml:space="preserve"> da Europa Central,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9 de </w:t>
      </w:r>
      <w:proofErr w:type="spellStart"/>
      <w:r w:rsidRPr="00020093">
        <w:rPr>
          <w:sz w:val="18"/>
          <w:szCs w:val="18"/>
        </w:rPr>
        <w:t>junho</w:t>
      </w:r>
      <w:proofErr w:type="spellEnd"/>
      <w:r w:rsidRPr="00020093">
        <w:rPr>
          <w:sz w:val="18"/>
          <w:szCs w:val="18"/>
        </w:rPr>
        <w:t xml:space="preserve"> de 2021 para support@contextualscience.org para </w:t>
      </w:r>
      <w:proofErr w:type="spellStart"/>
      <w:r w:rsidRPr="00020093">
        <w:rPr>
          <w:sz w:val="18"/>
          <w:szCs w:val="18"/>
        </w:rPr>
        <w:t>receber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menos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uma</w:t>
      </w:r>
      <w:proofErr w:type="spellEnd"/>
      <w:r w:rsidRPr="00020093">
        <w:rPr>
          <w:sz w:val="18"/>
          <w:szCs w:val="18"/>
        </w:rPr>
        <w:t xml:space="preserve"> taxa de </w:t>
      </w:r>
      <w:proofErr w:type="spellStart"/>
      <w:r w:rsidRPr="00020093">
        <w:rPr>
          <w:sz w:val="18"/>
          <w:szCs w:val="18"/>
        </w:rPr>
        <w:t>processamento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cancelamento</w:t>
      </w:r>
      <w:proofErr w:type="spellEnd"/>
      <w:r w:rsidRPr="00020093">
        <w:rPr>
          <w:sz w:val="18"/>
          <w:szCs w:val="18"/>
        </w:rPr>
        <w:t xml:space="preserve"> de </w:t>
      </w:r>
      <w:proofErr w:type="spellStart"/>
      <w:r w:rsidRPr="00020093">
        <w:rPr>
          <w:sz w:val="18"/>
          <w:szCs w:val="18"/>
        </w:rPr>
        <w:t>registro</w:t>
      </w:r>
      <w:proofErr w:type="spellEnd"/>
      <w:r w:rsidRPr="00020093">
        <w:rPr>
          <w:sz w:val="18"/>
          <w:szCs w:val="18"/>
        </w:rPr>
        <w:t xml:space="preserve"> de US $ 25</w:t>
      </w:r>
      <w:r w:rsidR="00713A22" w:rsidRPr="00713A22">
        <w:rPr>
          <w:sz w:val="18"/>
          <w:szCs w:val="18"/>
        </w:rPr>
        <w:t>.</w:t>
      </w:r>
    </w:p>
    <w:p w14:paraId="71FBE9F1" w14:textId="77777777" w:rsidR="00EC334C" w:rsidRDefault="00EC334C" w:rsidP="00713A22">
      <w:pPr>
        <w:rPr>
          <w:sz w:val="18"/>
          <w:szCs w:val="18"/>
        </w:rPr>
      </w:pPr>
    </w:p>
    <w:p w14:paraId="4F88F93B" w14:textId="6126D123" w:rsidR="000E4366" w:rsidRPr="00020093" w:rsidRDefault="00020093" w:rsidP="00713A22">
      <w:pPr>
        <w:rPr>
          <w:sz w:val="18"/>
          <w:szCs w:val="18"/>
        </w:rPr>
      </w:pPr>
      <w:proofErr w:type="spellStart"/>
      <w:r w:rsidRPr="00020093">
        <w:rPr>
          <w:sz w:val="18"/>
          <w:szCs w:val="18"/>
        </w:rPr>
        <w:t>Lamentamos</w:t>
      </w:r>
      <w:proofErr w:type="spellEnd"/>
      <w:r w:rsidRPr="00020093">
        <w:rPr>
          <w:sz w:val="18"/>
          <w:szCs w:val="18"/>
        </w:rPr>
        <w:t xml:space="preserve"> que, </w:t>
      </w:r>
      <w:proofErr w:type="spellStart"/>
      <w:r w:rsidRPr="00020093">
        <w:rPr>
          <w:sz w:val="18"/>
          <w:szCs w:val="18"/>
        </w:rPr>
        <w:t>após</w:t>
      </w:r>
      <w:proofErr w:type="spellEnd"/>
      <w:r w:rsidRPr="00020093">
        <w:rPr>
          <w:sz w:val="18"/>
          <w:szCs w:val="18"/>
        </w:rPr>
        <w:t xml:space="preserve"> 9 de </w:t>
      </w:r>
      <w:proofErr w:type="spellStart"/>
      <w:r w:rsidRPr="00020093">
        <w:rPr>
          <w:sz w:val="18"/>
          <w:szCs w:val="18"/>
        </w:rPr>
        <w:t>junho</w:t>
      </w:r>
      <w:proofErr w:type="spellEnd"/>
      <w:r w:rsidRPr="00020093">
        <w:rPr>
          <w:sz w:val="18"/>
          <w:szCs w:val="18"/>
        </w:rPr>
        <w:t xml:space="preserve">, </w:t>
      </w:r>
      <w:proofErr w:type="spellStart"/>
      <w:r w:rsidRPr="00020093">
        <w:rPr>
          <w:sz w:val="18"/>
          <w:szCs w:val="18"/>
        </w:rPr>
        <w:t>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reembolsos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possam</w:t>
      </w:r>
      <w:proofErr w:type="spellEnd"/>
      <w:r w:rsidRPr="00020093">
        <w:rPr>
          <w:sz w:val="18"/>
          <w:szCs w:val="18"/>
        </w:rPr>
        <w:t xml:space="preserve"> ser </w:t>
      </w:r>
      <w:proofErr w:type="spellStart"/>
      <w:r w:rsidRPr="00020093">
        <w:rPr>
          <w:sz w:val="18"/>
          <w:szCs w:val="18"/>
        </w:rPr>
        <w:t>feitos</w:t>
      </w:r>
      <w:proofErr w:type="spellEnd"/>
      <w:r w:rsidRPr="00020093">
        <w:rPr>
          <w:sz w:val="18"/>
          <w:szCs w:val="18"/>
        </w:rPr>
        <w:t xml:space="preserve">, no </w:t>
      </w:r>
      <w:proofErr w:type="spellStart"/>
      <w:r w:rsidRPr="00020093">
        <w:rPr>
          <w:sz w:val="18"/>
          <w:szCs w:val="18"/>
        </w:rPr>
        <w:t>entanto</w:t>
      </w:r>
      <w:proofErr w:type="spellEnd"/>
      <w:r w:rsidRPr="00020093">
        <w:rPr>
          <w:sz w:val="18"/>
          <w:szCs w:val="18"/>
        </w:rPr>
        <w:t xml:space="preserve">, </w:t>
      </w:r>
      <w:proofErr w:type="spellStart"/>
      <w:r w:rsidRPr="00020093">
        <w:rPr>
          <w:sz w:val="18"/>
          <w:szCs w:val="18"/>
        </w:rPr>
        <w:t>permitiremos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registrante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substituto</w:t>
      </w:r>
      <w:proofErr w:type="spellEnd"/>
      <w:r w:rsidRPr="00020093">
        <w:rPr>
          <w:sz w:val="18"/>
          <w:szCs w:val="18"/>
        </w:rPr>
        <w:t xml:space="preserve"> (</w:t>
      </w:r>
      <w:proofErr w:type="spellStart"/>
      <w:r w:rsidRPr="00020093">
        <w:rPr>
          <w:sz w:val="18"/>
          <w:szCs w:val="18"/>
        </w:rPr>
        <w:t>ele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pode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receber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certificado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seu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nome</w:t>
      </w:r>
      <w:proofErr w:type="spellEnd"/>
      <w:r w:rsidRPr="00020093">
        <w:rPr>
          <w:sz w:val="18"/>
          <w:szCs w:val="18"/>
        </w:rPr>
        <w:t xml:space="preserve">). Se </w:t>
      </w:r>
      <w:proofErr w:type="spellStart"/>
      <w:r w:rsidRPr="00020093">
        <w:rPr>
          <w:sz w:val="18"/>
          <w:szCs w:val="18"/>
        </w:rPr>
        <w:t>você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precisar</w:t>
      </w:r>
      <w:proofErr w:type="spellEnd"/>
      <w:r w:rsidRPr="00020093">
        <w:rPr>
          <w:sz w:val="18"/>
          <w:szCs w:val="18"/>
        </w:rPr>
        <w:t xml:space="preserve"> de um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, entre </w:t>
      </w:r>
      <w:proofErr w:type="spellStart"/>
      <w:r w:rsidRPr="00020093">
        <w:rPr>
          <w:sz w:val="18"/>
          <w:szCs w:val="18"/>
        </w:rPr>
        <w:t>em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contato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conosco</w:t>
      </w:r>
      <w:proofErr w:type="spellEnd"/>
      <w:r w:rsidRPr="00020093">
        <w:rPr>
          <w:sz w:val="18"/>
          <w:szCs w:val="18"/>
        </w:rPr>
        <w:t xml:space="preserve"> por e-mail. (</w:t>
      </w:r>
      <w:proofErr w:type="spellStart"/>
      <w:r w:rsidRPr="00020093">
        <w:rPr>
          <w:sz w:val="18"/>
          <w:szCs w:val="18"/>
        </w:rPr>
        <w:t>Observação</w:t>
      </w:r>
      <w:proofErr w:type="spellEnd"/>
      <w:r w:rsidRPr="00020093">
        <w:rPr>
          <w:sz w:val="18"/>
          <w:szCs w:val="18"/>
        </w:rPr>
        <w:t xml:space="preserve">: </w:t>
      </w:r>
      <w:proofErr w:type="spellStart"/>
      <w:r w:rsidRPr="00020093">
        <w:rPr>
          <w:sz w:val="18"/>
          <w:szCs w:val="18"/>
        </w:rPr>
        <w:t>registros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compartilhados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permitidos</w:t>
      </w:r>
      <w:proofErr w:type="spellEnd"/>
      <w:r w:rsidRPr="00020093">
        <w:rPr>
          <w:sz w:val="18"/>
          <w:szCs w:val="18"/>
        </w:rPr>
        <w:t xml:space="preserve"> ... o que </w:t>
      </w:r>
      <w:proofErr w:type="spellStart"/>
      <w:r w:rsidRPr="00020093">
        <w:rPr>
          <w:sz w:val="18"/>
          <w:szCs w:val="18"/>
        </w:rPr>
        <w:t>significa</w:t>
      </w:r>
      <w:proofErr w:type="spellEnd"/>
      <w:r w:rsidRPr="00020093">
        <w:rPr>
          <w:sz w:val="18"/>
          <w:szCs w:val="18"/>
        </w:rPr>
        <w:t xml:space="preserve"> que </w:t>
      </w:r>
      <w:proofErr w:type="spellStart"/>
      <w:r w:rsidRPr="00020093">
        <w:rPr>
          <w:sz w:val="18"/>
          <w:szCs w:val="18"/>
        </w:rPr>
        <w:t>você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pode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comparecer</w:t>
      </w:r>
      <w:proofErr w:type="spellEnd"/>
      <w:r w:rsidRPr="00020093">
        <w:rPr>
          <w:sz w:val="18"/>
          <w:szCs w:val="18"/>
        </w:rPr>
        <w:t xml:space="preserve"> um </w:t>
      </w:r>
      <w:proofErr w:type="spellStart"/>
      <w:r w:rsidRPr="00020093">
        <w:rPr>
          <w:sz w:val="18"/>
          <w:szCs w:val="18"/>
        </w:rPr>
        <w:t>dia</w:t>
      </w:r>
      <w:proofErr w:type="spellEnd"/>
      <w:r w:rsidRPr="00020093">
        <w:rPr>
          <w:sz w:val="18"/>
          <w:szCs w:val="18"/>
        </w:rPr>
        <w:t xml:space="preserve"> e </w:t>
      </w:r>
      <w:proofErr w:type="spellStart"/>
      <w:r w:rsidRPr="00020093">
        <w:rPr>
          <w:sz w:val="18"/>
          <w:szCs w:val="18"/>
        </w:rPr>
        <w:t>seu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colega</w:t>
      </w:r>
      <w:proofErr w:type="spellEnd"/>
      <w:r w:rsidRPr="00020093">
        <w:rPr>
          <w:sz w:val="18"/>
          <w:szCs w:val="18"/>
        </w:rPr>
        <w:t xml:space="preserve"> no </w:t>
      </w:r>
      <w:proofErr w:type="spellStart"/>
      <w:r w:rsidRPr="00020093">
        <w:rPr>
          <w:sz w:val="18"/>
          <w:szCs w:val="18"/>
        </w:rPr>
        <w:t>próximo</w:t>
      </w:r>
      <w:proofErr w:type="spellEnd"/>
      <w:r w:rsidRPr="00020093">
        <w:rPr>
          <w:sz w:val="18"/>
          <w:szCs w:val="18"/>
        </w:rPr>
        <w:t xml:space="preserve">, etc.) </w:t>
      </w:r>
      <w:proofErr w:type="spellStart"/>
      <w:r w:rsidRPr="00020093">
        <w:rPr>
          <w:sz w:val="18"/>
          <w:szCs w:val="18"/>
        </w:rPr>
        <w:t>Nenhum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reembolso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será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concedido</w:t>
      </w:r>
      <w:proofErr w:type="spellEnd"/>
      <w:r w:rsidRPr="00020093">
        <w:rPr>
          <w:sz w:val="18"/>
          <w:szCs w:val="18"/>
        </w:rPr>
        <w:t xml:space="preserve"> para </w:t>
      </w:r>
      <w:proofErr w:type="spellStart"/>
      <w:r w:rsidRPr="00020093">
        <w:rPr>
          <w:sz w:val="18"/>
          <w:szCs w:val="18"/>
        </w:rPr>
        <w:t>não</w:t>
      </w:r>
      <w:proofErr w:type="spellEnd"/>
      <w:r w:rsidRPr="00020093">
        <w:rPr>
          <w:sz w:val="18"/>
          <w:szCs w:val="18"/>
        </w:rPr>
        <w:t xml:space="preserve"> </w:t>
      </w:r>
      <w:proofErr w:type="spellStart"/>
      <w:r w:rsidRPr="00020093">
        <w:rPr>
          <w:sz w:val="18"/>
          <w:szCs w:val="18"/>
        </w:rPr>
        <w:t>comparecimento</w:t>
      </w:r>
      <w:proofErr w:type="spellEnd"/>
      <w:r w:rsidRPr="00020093">
        <w:rPr>
          <w:sz w:val="18"/>
          <w:szCs w:val="18"/>
        </w:rPr>
        <w:t>.</w:t>
      </w:r>
    </w:p>
    <w:sectPr w:rsidR="000E4366" w:rsidRPr="00020093" w:rsidSect="006E3FAD"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1851" w14:textId="77777777" w:rsidR="00DC34D7" w:rsidRDefault="00DC34D7">
      <w:r>
        <w:separator/>
      </w:r>
    </w:p>
  </w:endnote>
  <w:endnote w:type="continuationSeparator" w:id="0">
    <w:p w14:paraId="546B6B52" w14:textId="77777777" w:rsidR="00DC34D7" w:rsidRDefault="00D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7C93" w14:textId="77777777" w:rsidR="00DC34D7" w:rsidRDefault="00DC34D7">
      <w:r>
        <w:separator/>
      </w:r>
    </w:p>
  </w:footnote>
  <w:footnote w:type="continuationSeparator" w:id="0">
    <w:p w14:paraId="583782E7" w14:textId="77777777" w:rsidR="00DC34D7" w:rsidRDefault="00DC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20093"/>
    <w:rsid w:val="000202EA"/>
    <w:rsid w:val="0002685A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B00E5"/>
    <w:rsid w:val="000B14FF"/>
    <w:rsid w:val="000B35AA"/>
    <w:rsid w:val="000B6811"/>
    <w:rsid w:val="000C6C17"/>
    <w:rsid w:val="000D4A63"/>
    <w:rsid w:val="000E4366"/>
    <w:rsid w:val="000E5EC5"/>
    <w:rsid w:val="00113646"/>
    <w:rsid w:val="0012237D"/>
    <w:rsid w:val="00125FBF"/>
    <w:rsid w:val="001336E8"/>
    <w:rsid w:val="00141201"/>
    <w:rsid w:val="00145675"/>
    <w:rsid w:val="0015493E"/>
    <w:rsid w:val="00163BA5"/>
    <w:rsid w:val="00182EF3"/>
    <w:rsid w:val="001918F4"/>
    <w:rsid w:val="001923F8"/>
    <w:rsid w:val="0019296A"/>
    <w:rsid w:val="00194526"/>
    <w:rsid w:val="001A3169"/>
    <w:rsid w:val="001A3D8B"/>
    <w:rsid w:val="001B5486"/>
    <w:rsid w:val="001C2343"/>
    <w:rsid w:val="001D77B1"/>
    <w:rsid w:val="001E3016"/>
    <w:rsid w:val="001F0AD1"/>
    <w:rsid w:val="001F15C5"/>
    <w:rsid w:val="001F5B22"/>
    <w:rsid w:val="001F694B"/>
    <w:rsid w:val="00203717"/>
    <w:rsid w:val="00210218"/>
    <w:rsid w:val="00217406"/>
    <w:rsid w:val="00230173"/>
    <w:rsid w:val="002318C6"/>
    <w:rsid w:val="002504C6"/>
    <w:rsid w:val="0026169F"/>
    <w:rsid w:val="0026456E"/>
    <w:rsid w:val="00265C83"/>
    <w:rsid w:val="00267528"/>
    <w:rsid w:val="002750EB"/>
    <w:rsid w:val="00277FE5"/>
    <w:rsid w:val="00285253"/>
    <w:rsid w:val="002B3A92"/>
    <w:rsid w:val="002C6661"/>
    <w:rsid w:val="002C6EDA"/>
    <w:rsid w:val="002D2B95"/>
    <w:rsid w:val="002D55E2"/>
    <w:rsid w:val="002F022D"/>
    <w:rsid w:val="002F0505"/>
    <w:rsid w:val="003011A2"/>
    <w:rsid w:val="00323154"/>
    <w:rsid w:val="00327291"/>
    <w:rsid w:val="00342F80"/>
    <w:rsid w:val="00351CE2"/>
    <w:rsid w:val="00351FE5"/>
    <w:rsid w:val="00357584"/>
    <w:rsid w:val="003575BC"/>
    <w:rsid w:val="003610EC"/>
    <w:rsid w:val="00381394"/>
    <w:rsid w:val="00383941"/>
    <w:rsid w:val="00387410"/>
    <w:rsid w:val="00394949"/>
    <w:rsid w:val="00395026"/>
    <w:rsid w:val="003A36FA"/>
    <w:rsid w:val="003A43C8"/>
    <w:rsid w:val="003B37BD"/>
    <w:rsid w:val="003B6AE7"/>
    <w:rsid w:val="003C3D9C"/>
    <w:rsid w:val="003D4C8E"/>
    <w:rsid w:val="003E2066"/>
    <w:rsid w:val="003F24F5"/>
    <w:rsid w:val="00407E91"/>
    <w:rsid w:val="00423850"/>
    <w:rsid w:val="00424C78"/>
    <w:rsid w:val="0043065C"/>
    <w:rsid w:val="00430CD9"/>
    <w:rsid w:val="0044275E"/>
    <w:rsid w:val="00457DF4"/>
    <w:rsid w:val="00473EF0"/>
    <w:rsid w:val="004877FF"/>
    <w:rsid w:val="00491E41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E5AAB"/>
    <w:rsid w:val="005F602B"/>
    <w:rsid w:val="0060062F"/>
    <w:rsid w:val="00603779"/>
    <w:rsid w:val="00612559"/>
    <w:rsid w:val="006177F6"/>
    <w:rsid w:val="00620331"/>
    <w:rsid w:val="006248C4"/>
    <w:rsid w:val="006304A2"/>
    <w:rsid w:val="00633040"/>
    <w:rsid w:val="00635D5D"/>
    <w:rsid w:val="00637FC5"/>
    <w:rsid w:val="006458E5"/>
    <w:rsid w:val="0065140B"/>
    <w:rsid w:val="00656848"/>
    <w:rsid w:val="00660423"/>
    <w:rsid w:val="006611D7"/>
    <w:rsid w:val="00670A4D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2E10"/>
    <w:rsid w:val="00875432"/>
    <w:rsid w:val="008869D5"/>
    <w:rsid w:val="00893E7F"/>
    <w:rsid w:val="008A2BF0"/>
    <w:rsid w:val="008A4D1E"/>
    <w:rsid w:val="008D1E43"/>
    <w:rsid w:val="008D2E25"/>
    <w:rsid w:val="008D5DBC"/>
    <w:rsid w:val="008F09EA"/>
    <w:rsid w:val="008F1078"/>
    <w:rsid w:val="00900C81"/>
    <w:rsid w:val="00920CF9"/>
    <w:rsid w:val="00920F6A"/>
    <w:rsid w:val="00927F5A"/>
    <w:rsid w:val="009375FA"/>
    <w:rsid w:val="00945C39"/>
    <w:rsid w:val="00955830"/>
    <w:rsid w:val="00956809"/>
    <w:rsid w:val="00962F83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59FF"/>
    <w:rsid w:val="0099636E"/>
    <w:rsid w:val="00997AA2"/>
    <w:rsid w:val="009A43C0"/>
    <w:rsid w:val="009B7089"/>
    <w:rsid w:val="009B7FB0"/>
    <w:rsid w:val="009C0A06"/>
    <w:rsid w:val="00A13086"/>
    <w:rsid w:val="00A22398"/>
    <w:rsid w:val="00A2608D"/>
    <w:rsid w:val="00A26367"/>
    <w:rsid w:val="00A27CEA"/>
    <w:rsid w:val="00A36D2B"/>
    <w:rsid w:val="00A376F8"/>
    <w:rsid w:val="00A40353"/>
    <w:rsid w:val="00A52003"/>
    <w:rsid w:val="00A52197"/>
    <w:rsid w:val="00A522F0"/>
    <w:rsid w:val="00A66FAA"/>
    <w:rsid w:val="00A75C9B"/>
    <w:rsid w:val="00A80B04"/>
    <w:rsid w:val="00A82BEF"/>
    <w:rsid w:val="00A8607E"/>
    <w:rsid w:val="00A87260"/>
    <w:rsid w:val="00A87406"/>
    <w:rsid w:val="00A96AE9"/>
    <w:rsid w:val="00AA14F9"/>
    <w:rsid w:val="00AB1AE5"/>
    <w:rsid w:val="00AB516A"/>
    <w:rsid w:val="00AB5870"/>
    <w:rsid w:val="00AC04B9"/>
    <w:rsid w:val="00AC13E1"/>
    <w:rsid w:val="00AC6E2E"/>
    <w:rsid w:val="00AC7A8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707A9"/>
    <w:rsid w:val="00B827B7"/>
    <w:rsid w:val="00B900AD"/>
    <w:rsid w:val="00B92DA4"/>
    <w:rsid w:val="00B96FC7"/>
    <w:rsid w:val="00BA3277"/>
    <w:rsid w:val="00BA32C8"/>
    <w:rsid w:val="00BD6E66"/>
    <w:rsid w:val="00BE4042"/>
    <w:rsid w:val="00BE700A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4436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5F9"/>
    <w:rsid w:val="00CF06F2"/>
    <w:rsid w:val="00D06690"/>
    <w:rsid w:val="00D07E84"/>
    <w:rsid w:val="00D13893"/>
    <w:rsid w:val="00D15F2B"/>
    <w:rsid w:val="00D23E38"/>
    <w:rsid w:val="00D3298C"/>
    <w:rsid w:val="00D366CA"/>
    <w:rsid w:val="00D457D5"/>
    <w:rsid w:val="00D511CB"/>
    <w:rsid w:val="00D53A44"/>
    <w:rsid w:val="00D60313"/>
    <w:rsid w:val="00D674A2"/>
    <w:rsid w:val="00D909E7"/>
    <w:rsid w:val="00D965A3"/>
    <w:rsid w:val="00DB0AAE"/>
    <w:rsid w:val="00DB18BB"/>
    <w:rsid w:val="00DC34D7"/>
    <w:rsid w:val="00DD432D"/>
    <w:rsid w:val="00E0100D"/>
    <w:rsid w:val="00E14078"/>
    <w:rsid w:val="00E14E1C"/>
    <w:rsid w:val="00E22E90"/>
    <w:rsid w:val="00E35A40"/>
    <w:rsid w:val="00E40AE7"/>
    <w:rsid w:val="00E50307"/>
    <w:rsid w:val="00E517A3"/>
    <w:rsid w:val="00E5744B"/>
    <w:rsid w:val="00E60BAB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F79"/>
    <w:rsid w:val="00EE0E62"/>
    <w:rsid w:val="00EE4C17"/>
    <w:rsid w:val="00EE59C1"/>
    <w:rsid w:val="00EE704C"/>
    <w:rsid w:val="00EF4E24"/>
    <w:rsid w:val="00EF5FFD"/>
    <w:rsid w:val="00EF6223"/>
    <w:rsid w:val="00F0045C"/>
    <w:rsid w:val="00F01D82"/>
    <w:rsid w:val="00F02204"/>
    <w:rsid w:val="00F03104"/>
    <w:rsid w:val="00F073D7"/>
    <w:rsid w:val="00F32620"/>
    <w:rsid w:val="00F74ADD"/>
    <w:rsid w:val="00F8022E"/>
    <w:rsid w:val="00F8095A"/>
    <w:rsid w:val="00F80AE8"/>
    <w:rsid w:val="00F82CD9"/>
    <w:rsid w:val="00F93B72"/>
    <w:rsid w:val="00F94562"/>
    <w:rsid w:val="00F94DC0"/>
    <w:rsid w:val="00FA15A9"/>
    <w:rsid w:val="00FB15D5"/>
    <w:rsid w:val="00FB15E4"/>
    <w:rsid w:val="00FB203F"/>
    <w:rsid w:val="00FB2B05"/>
    <w:rsid w:val="00FB42CF"/>
    <w:rsid w:val="00FC7D38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63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ontextualscience.org/wc2021virtual_registration_tiers" TargetMode="External"/><Relationship Id="rId3" Type="http://schemas.openxmlformats.org/officeDocument/2006/relationships/styles" Target="styles.xml"/><Relationship Id="rId21" Type="http://schemas.openxmlformats.org/officeDocument/2006/relationships/hyperlink" Target="mailto:acbs@contextualscien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1virtual_registration_tiers" TargetMode="External"/><Relationship Id="rId17" Type="http://schemas.openxmlformats.org/officeDocument/2006/relationships/hyperlink" Target="https://contextualscience.org/wc2021virtual_registration_ti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anddate.com/worldclock/meetingtime.html?month=6&amp;day=12&amp;year=2021&amp;p1=215&amp;p2=136&amp;p3=111&amp;p4=240&amp;p5=248&amp;p6=179&amp;p7=233&amp;p8=137&amp;iv=0" TargetMode="External"/><Relationship Id="rId20" Type="http://schemas.openxmlformats.org/officeDocument/2006/relationships/hyperlink" Target="http://contextualscience.org/payp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ualscience.org/wc2021virtual_registration_t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worldclock/meetingtime.html?month=6&amp;day=12&amp;year=2021&amp;p1=215&amp;p2=136&amp;p3=111&amp;p4=240&amp;p5=248&amp;p6=179&amp;p7=233&amp;p8=137&amp;iv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extualscience.org/wc2021virtual_registration_tiers" TargetMode="External"/><Relationship Id="rId19" Type="http://schemas.openxmlformats.org/officeDocument/2006/relationships/hyperlink" Target="https://contextualscience.org/wc2021virtual_registration_ti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1virtual_ce_credits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Regular Registration: World Conference 8 - Reno, Nevada</vt:lpstr>
      <vt:lpstr>Regular Registration: World Conference 8 - Reno, Nevada</vt:lpstr>
    </vt:vector>
  </TitlesOfParts>
  <Company>Hewlett-Packard</Company>
  <LinksUpToDate>false</LinksUpToDate>
  <CharactersWithSpaces>8895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Registration: World Conference 8 - Reno, Nevada</dc:title>
  <dc:creator>Emily</dc:creator>
  <cp:lastModifiedBy>Emily Rodrigues</cp:lastModifiedBy>
  <cp:revision>2</cp:revision>
  <cp:lastPrinted>2019-01-15T19:49:00Z</cp:lastPrinted>
  <dcterms:created xsi:type="dcterms:W3CDTF">2021-06-07T14:41:00Z</dcterms:created>
  <dcterms:modified xsi:type="dcterms:W3CDTF">2021-06-07T14:41:00Z</dcterms:modified>
</cp:coreProperties>
</file>